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46A" w:rsidRDefault="0030409C" w:rsidP="0030409C">
      <w:pPr>
        <w:pStyle w:val="BodyText"/>
        <w:jc w:val="center"/>
        <w:rPr>
          <w:rFonts w:asciiTheme="minorHAnsi" w:hAnsiTheme="minorHAnsi" w:cstheme="minorHAnsi"/>
          <w:b/>
          <w:sz w:val="36"/>
          <w:szCs w:val="36"/>
        </w:rPr>
      </w:pPr>
      <w:r>
        <w:rPr>
          <w:rFonts w:asciiTheme="minorHAnsi" w:hAnsiTheme="minorHAnsi" w:cstheme="minorHAnsi"/>
          <w:b/>
          <w:sz w:val="36"/>
          <w:szCs w:val="36"/>
        </w:rPr>
        <w:t>З</w:t>
      </w:r>
      <w:r w:rsidR="00AD24F0" w:rsidRPr="0092683F">
        <w:rPr>
          <w:rFonts w:asciiTheme="minorHAnsi" w:hAnsiTheme="minorHAnsi" w:cstheme="minorHAnsi"/>
          <w:b/>
          <w:sz w:val="36"/>
          <w:szCs w:val="36"/>
        </w:rPr>
        <w:t>АКОН</w:t>
      </w:r>
      <w:r>
        <w:rPr>
          <w:rFonts w:asciiTheme="minorHAnsi" w:hAnsiTheme="minorHAnsi" w:cstheme="minorHAnsi"/>
          <w:b/>
          <w:sz w:val="36"/>
          <w:szCs w:val="36"/>
          <w:lang w:val="sr-Cyrl-RS"/>
        </w:rPr>
        <w:t xml:space="preserve"> </w:t>
      </w:r>
      <w:r w:rsidR="00AD24F0" w:rsidRPr="0092683F">
        <w:rPr>
          <w:rFonts w:asciiTheme="minorHAnsi" w:hAnsiTheme="minorHAnsi" w:cstheme="minorHAnsi"/>
          <w:b/>
          <w:sz w:val="36"/>
          <w:szCs w:val="36"/>
        </w:rPr>
        <w:t>О ЗАБРАНИ ДИСКРИМИНАЦИЈЕ</w:t>
      </w:r>
    </w:p>
    <w:p w:rsidR="0030409C" w:rsidRDefault="0030409C" w:rsidP="0030409C">
      <w:pPr>
        <w:pStyle w:val="BodyText"/>
        <w:jc w:val="center"/>
        <w:rPr>
          <w:rFonts w:ascii="Times New Roman" w:eastAsia="Times New Roman" w:hAnsi="Times New Roman" w:cs="Times New Roman"/>
          <w:sz w:val="27"/>
          <w:szCs w:val="27"/>
        </w:rPr>
      </w:pPr>
      <w:r w:rsidRPr="0030409C">
        <w:rPr>
          <w:rFonts w:ascii="Times New Roman" w:eastAsia="Times New Roman" w:hAnsi="Times New Roman" w:cs="Times New Roman"/>
          <w:sz w:val="27"/>
          <w:szCs w:val="27"/>
        </w:rPr>
        <w:t>(</w:t>
      </w:r>
      <w:r w:rsidRPr="0030409C">
        <w:rPr>
          <w:rFonts w:ascii="Times New Roman" w:eastAsia="Times New Roman" w:hAnsi="Times New Roman" w:cs="Times New Roman"/>
          <w:i/>
          <w:sz w:val="27"/>
          <w:szCs w:val="27"/>
        </w:rPr>
        <w:t>„Сл. глaсник РС“, бр. 22/2009</w:t>
      </w:r>
      <w:r w:rsidRPr="0030409C">
        <w:rPr>
          <w:rFonts w:ascii="Times New Roman" w:eastAsia="Times New Roman" w:hAnsi="Times New Roman" w:cs="Times New Roman"/>
          <w:sz w:val="27"/>
          <w:szCs w:val="27"/>
        </w:rPr>
        <w:t>)</w:t>
      </w:r>
    </w:p>
    <w:p w:rsidR="0030409C" w:rsidRPr="0030409C" w:rsidRDefault="0030409C" w:rsidP="0030409C">
      <w:pPr>
        <w:pStyle w:val="BodyText"/>
        <w:jc w:val="center"/>
        <w:rPr>
          <w:sz w:val="27"/>
          <w:szCs w:val="27"/>
          <w:lang w:val="sr-Cyrl-RS"/>
        </w:rPr>
      </w:pPr>
    </w:p>
    <w:p w:rsidR="00AF346A" w:rsidRPr="004733A8" w:rsidRDefault="00492C84" w:rsidP="00492C84">
      <w:pPr>
        <w:pStyle w:val="Heading1"/>
        <w:tabs>
          <w:tab w:val="left" w:pos="3135"/>
        </w:tabs>
        <w:spacing w:before="243"/>
        <w:ind w:left="3347" w:firstLine="0"/>
        <w:rPr>
          <w:rFonts w:asciiTheme="minorHAnsi" w:hAnsiTheme="minorHAnsi" w:cstheme="minorHAnsi"/>
        </w:rPr>
      </w:pPr>
      <w:bookmarkStart w:id="0" w:name="_GoBack"/>
      <w:bookmarkEnd w:id="0"/>
      <w:r>
        <w:rPr>
          <w:rFonts w:asciiTheme="minorHAnsi" w:hAnsiTheme="minorHAnsi" w:cstheme="minorHAnsi"/>
          <w:lang w:val="sr-Latn-RS"/>
        </w:rPr>
        <w:t xml:space="preserve">I </w:t>
      </w:r>
      <w:r w:rsidR="00AD24F0" w:rsidRPr="004733A8">
        <w:rPr>
          <w:rFonts w:asciiTheme="minorHAnsi" w:hAnsiTheme="minorHAnsi" w:cstheme="minorHAnsi"/>
        </w:rPr>
        <w:t>ОСНОВНЕ ОДРЕДБЕ</w:t>
      </w:r>
    </w:p>
    <w:p w:rsidR="00AF346A" w:rsidRPr="004733A8" w:rsidRDefault="00AF346A">
      <w:pPr>
        <w:pStyle w:val="BodyText"/>
        <w:spacing w:before="1"/>
        <w:ind w:left="0" w:firstLine="0"/>
        <w:rPr>
          <w:rFonts w:asciiTheme="minorHAnsi" w:hAnsiTheme="minorHAnsi" w:cstheme="minorHAnsi"/>
          <w:b/>
          <w:sz w:val="21"/>
        </w:rPr>
      </w:pPr>
    </w:p>
    <w:p w:rsidR="00AF346A" w:rsidRPr="004733A8" w:rsidRDefault="00AD24F0">
      <w:pPr>
        <w:ind w:left="554" w:right="554"/>
        <w:jc w:val="center"/>
        <w:rPr>
          <w:rFonts w:asciiTheme="minorHAnsi" w:hAnsiTheme="minorHAnsi" w:cstheme="minorHAnsi"/>
          <w:b/>
          <w:i/>
        </w:rPr>
      </w:pPr>
      <w:r w:rsidRPr="004733A8">
        <w:rPr>
          <w:rFonts w:asciiTheme="minorHAnsi" w:hAnsiTheme="minorHAnsi" w:cstheme="minorHAnsi"/>
          <w:b/>
          <w:i/>
        </w:rPr>
        <w:t>Предмет Закона</w:t>
      </w:r>
    </w:p>
    <w:p w:rsidR="00AF346A" w:rsidRPr="004733A8" w:rsidRDefault="00AF346A">
      <w:pPr>
        <w:pStyle w:val="BodyText"/>
        <w:spacing w:before="6"/>
        <w:ind w:left="0" w:firstLine="0"/>
        <w:rPr>
          <w:rFonts w:asciiTheme="minorHAnsi" w:hAnsiTheme="minorHAnsi" w:cstheme="minorHAnsi"/>
          <w:b/>
          <w:i/>
          <w:sz w:val="20"/>
        </w:rPr>
      </w:pPr>
    </w:p>
    <w:p w:rsidR="00AF346A" w:rsidRPr="004733A8" w:rsidRDefault="00AD24F0">
      <w:pPr>
        <w:spacing w:before="1"/>
        <w:ind w:left="553" w:right="554"/>
        <w:jc w:val="center"/>
        <w:rPr>
          <w:rFonts w:asciiTheme="minorHAnsi" w:hAnsiTheme="minorHAnsi" w:cstheme="minorHAnsi"/>
          <w:b/>
        </w:rPr>
      </w:pPr>
      <w:r w:rsidRPr="004733A8">
        <w:rPr>
          <w:rFonts w:asciiTheme="minorHAnsi" w:hAnsiTheme="minorHAnsi" w:cstheme="minorHAnsi"/>
          <w:b/>
        </w:rPr>
        <w:t>Члан 1.</w:t>
      </w:r>
    </w:p>
    <w:p w:rsidR="00AF346A" w:rsidRPr="004733A8" w:rsidRDefault="00AD24F0">
      <w:pPr>
        <w:pStyle w:val="BodyText"/>
        <w:spacing w:before="128" w:line="237" w:lineRule="auto"/>
        <w:ind w:right="110"/>
        <w:jc w:val="both"/>
        <w:rPr>
          <w:rFonts w:asciiTheme="minorHAnsi" w:hAnsiTheme="minorHAnsi" w:cstheme="minorHAnsi"/>
        </w:rPr>
      </w:pPr>
      <w:r w:rsidRPr="004733A8">
        <w:rPr>
          <w:rFonts w:asciiTheme="minorHAnsi" w:hAnsiTheme="minorHAnsi" w:cstheme="minorHAnsi"/>
        </w:rPr>
        <w:t>Овим законом уређује се општа забрана дискриминације, облици и случајеви дискриминације, као и поступци заштите од дискриминације.</w:t>
      </w:r>
    </w:p>
    <w:p w:rsidR="00AF346A" w:rsidRPr="004733A8" w:rsidRDefault="00AD24F0">
      <w:pPr>
        <w:pStyle w:val="BodyText"/>
        <w:ind w:right="108"/>
        <w:jc w:val="both"/>
        <w:rPr>
          <w:rFonts w:asciiTheme="minorHAnsi" w:hAnsiTheme="minorHAnsi" w:cstheme="minorHAnsi"/>
        </w:rPr>
      </w:pPr>
      <w:r w:rsidRPr="004733A8">
        <w:rPr>
          <w:rFonts w:asciiTheme="minorHAnsi" w:hAnsiTheme="minorHAnsi" w:cstheme="minorHAnsi"/>
        </w:rPr>
        <w:t>Овим законом установљава се Повереник за заштиту равноправности (у даљем тексту: Повереник), као самосталан државни орган, независан у обављању послова утврђених овим законом.</w:t>
      </w:r>
    </w:p>
    <w:p w:rsidR="00AF346A" w:rsidRPr="004733A8" w:rsidRDefault="00AF346A">
      <w:pPr>
        <w:pStyle w:val="BodyText"/>
        <w:spacing w:before="8"/>
        <w:ind w:left="0" w:firstLine="0"/>
        <w:rPr>
          <w:rFonts w:asciiTheme="minorHAnsi" w:hAnsiTheme="minorHAnsi" w:cstheme="minorHAnsi"/>
          <w:sz w:val="12"/>
        </w:rPr>
      </w:pPr>
    </w:p>
    <w:p w:rsidR="00AF346A" w:rsidRPr="004733A8" w:rsidRDefault="00AF346A">
      <w:pPr>
        <w:rPr>
          <w:rFonts w:asciiTheme="minorHAnsi" w:hAnsiTheme="minorHAnsi" w:cstheme="minorHAnsi"/>
          <w:sz w:val="12"/>
        </w:rPr>
        <w:sectPr w:rsidR="00AF346A" w:rsidRPr="004733A8">
          <w:type w:val="continuous"/>
          <w:pgSz w:w="11910" w:h="16840"/>
          <w:pgMar w:top="1340" w:right="1680" w:bottom="280" w:left="1680" w:header="720" w:footer="720" w:gutter="0"/>
          <w:cols w:space="720"/>
        </w:sectPr>
      </w:pPr>
    </w:p>
    <w:p w:rsidR="00AF346A" w:rsidRPr="004733A8" w:rsidRDefault="00AF346A">
      <w:pPr>
        <w:pStyle w:val="BodyText"/>
        <w:spacing w:before="0"/>
        <w:ind w:left="0" w:firstLine="0"/>
        <w:rPr>
          <w:rFonts w:asciiTheme="minorHAnsi" w:hAnsiTheme="minorHAnsi" w:cstheme="minorHAnsi"/>
          <w:sz w:val="24"/>
        </w:rPr>
      </w:pPr>
    </w:p>
    <w:p w:rsidR="00AF346A" w:rsidRPr="004733A8" w:rsidRDefault="00AF346A">
      <w:pPr>
        <w:pStyle w:val="BodyText"/>
        <w:spacing w:before="0"/>
        <w:ind w:left="0" w:firstLine="0"/>
        <w:rPr>
          <w:rFonts w:asciiTheme="minorHAnsi" w:hAnsiTheme="minorHAnsi" w:cstheme="minorHAnsi"/>
          <w:sz w:val="24"/>
        </w:rPr>
      </w:pPr>
    </w:p>
    <w:p w:rsidR="00AF346A" w:rsidRPr="004733A8" w:rsidRDefault="00AF346A">
      <w:pPr>
        <w:pStyle w:val="BodyText"/>
        <w:spacing w:before="8"/>
        <w:ind w:left="0" w:firstLine="0"/>
        <w:rPr>
          <w:rFonts w:asciiTheme="minorHAnsi" w:hAnsiTheme="minorHAnsi" w:cstheme="minorHAnsi"/>
          <w:sz w:val="35"/>
        </w:rPr>
      </w:pPr>
    </w:p>
    <w:p w:rsidR="00AF346A" w:rsidRPr="004733A8" w:rsidRDefault="00AD24F0">
      <w:pPr>
        <w:pStyle w:val="BodyText"/>
        <w:spacing w:before="0"/>
        <w:ind w:left="839" w:firstLine="0"/>
        <w:rPr>
          <w:rFonts w:asciiTheme="minorHAnsi" w:hAnsiTheme="minorHAnsi" w:cstheme="minorHAnsi"/>
        </w:rPr>
      </w:pPr>
      <w:r w:rsidRPr="004733A8">
        <w:rPr>
          <w:rFonts w:asciiTheme="minorHAnsi" w:hAnsiTheme="minorHAnsi" w:cstheme="minorHAnsi"/>
        </w:rPr>
        <w:t>У овом закону:</w:t>
      </w:r>
    </w:p>
    <w:p w:rsidR="00AF346A" w:rsidRPr="004733A8" w:rsidRDefault="00AD24F0">
      <w:pPr>
        <w:spacing w:before="93"/>
        <w:ind w:left="839"/>
        <w:rPr>
          <w:rFonts w:asciiTheme="minorHAnsi" w:hAnsiTheme="minorHAnsi" w:cstheme="minorHAnsi"/>
          <w:b/>
          <w:i/>
        </w:rPr>
      </w:pPr>
      <w:r w:rsidRPr="004733A8">
        <w:rPr>
          <w:rFonts w:asciiTheme="minorHAnsi" w:hAnsiTheme="minorHAnsi" w:cstheme="minorHAnsi"/>
        </w:rPr>
        <w:br w:type="column"/>
      </w:r>
      <w:r w:rsidRPr="004733A8">
        <w:rPr>
          <w:rFonts w:asciiTheme="minorHAnsi" w:hAnsiTheme="minorHAnsi" w:cstheme="minorHAnsi"/>
          <w:b/>
          <w:i/>
        </w:rPr>
        <w:t>Појмови</w:t>
      </w:r>
    </w:p>
    <w:p w:rsidR="00AF346A" w:rsidRPr="004733A8" w:rsidRDefault="00AF346A">
      <w:pPr>
        <w:pStyle w:val="BodyText"/>
        <w:spacing w:before="7"/>
        <w:ind w:left="0" w:firstLine="0"/>
        <w:rPr>
          <w:rFonts w:asciiTheme="minorHAnsi" w:hAnsiTheme="minorHAnsi" w:cstheme="minorHAnsi"/>
          <w:b/>
          <w:i/>
          <w:sz w:val="20"/>
        </w:rPr>
      </w:pPr>
    </w:p>
    <w:p w:rsidR="00AF346A" w:rsidRPr="004733A8" w:rsidRDefault="00AD24F0">
      <w:pPr>
        <w:ind w:left="902"/>
        <w:rPr>
          <w:rFonts w:asciiTheme="minorHAnsi" w:hAnsiTheme="minorHAnsi" w:cstheme="minorHAnsi"/>
          <w:b/>
        </w:rPr>
      </w:pPr>
      <w:r w:rsidRPr="004733A8">
        <w:rPr>
          <w:rFonts w:asciiTheme="minorHAnsi" w:hAnsiTheme="minorHAnsi" w:cstheme="minorHAnsi"/>
          <w:b/>
        </w:rPr>
        <w:t>Члан 2.</w:t>
      </w:r>
    </w:p>
    <w:p w:rsidR="00AF346A" w:rsidRPr="004733A8" w:rsidRDefault="00AF346A">
      <w:pPr>
        <w:rPr>
          <w:rFonts w:asciiTheme="minorHAnsi" w:hAnsiTheme="minorHAnsi" w:cstheme="minorHAnsi"/>
        </w:rPr>
        <w:sectPr w:rsidR="00AF346A" w:rsidRPr="004733A8">
          <w:type w:val="continuous"/>
          <w:pgSz w:w="11910" w:h="16840"/>
          <w:pgMar w:top="1340" w:right="1680" w:bottom="280" w:left="1680" w:header="720" w:footer="720" w:gutter="0"/>
          <w:cols w:num="2" w:space="720" w:equalWidth="0">
            <w:col w:w="2391" w:space="580"/>
            <w:col w:w="5579"/>
          </w:cols>
        </w:sectPr>
      </w:pPr>
    </w:p>
    <w:p w:rsidR="00AF346A" w:rsidRPr="004733A8" w:rsidRDefault="00AD24F0">
      <w:pPr>
        <w:pStyle w:val="ListParagraph"/>
        <w:numPr>
          <w:ilvl w:val="0"/>
          <w:numId w:val="6"/>
        </w:numPr>
        <w:tabs>
          <w:tab w:val="left" w:pos="1335"/>
        </w:tabs>
        <w:spacing w:before="116"/>
        <w:ind w:right="105" w:firstLine="720"/>
        <w:jc w:val="both"/>
        <w:rPr>
          <w:rFonts w:asciiTheme="minorHAnsi" w:hAnsiTheme="minorHAnsi" w:cstheme="minorHAnsi"/>
        </w:rPr>
      </w:pPr>
      <w:r w:rsidRPr="004733A8">
        <w:rPr>
          <w:rFonts w:asciiTheme="minorHAnsi" w:hAnsiTheme="minorHAnsi" w:cstheme="minorHAnsi"/>
        </w:rPr>
        <w:t xml:space="preserve">изрази „дискриминација” и „дискриминаторско поступање” означавају свако неоправдано прављење разлике или неједнако поступање, односно пропуштање (искључивање, ограничавање или давање првенства), у односу </w:t>
      </w:r>
      <w:r w:rsidRPr="004733A8">
        <w:rPr>
          <w:rFonts w:asciiTheme="minorHAnsi" w:hAnsiTheme="minorHAnsi" w:cstheme="minorHAnsi"/>
          <w:spacing w:val="-4"/>
        </w:rPr>
        <w:t xml:space="preserve">на </w:t>
      </w:r>
      <w:r w:rsidRPr="004733A8">
        <w:rPr>
          <w:rFonts w:asciiTheme="minorHAnsi" w:hAnsiTheme="minorHAnsi" w:cstheme="minorHAnsi"/>
          <w:spacing w:val="-3"/>
        </w:rPr>
        <w:t xml:space="preserve">лица </w:t>
      </w:r>
      <w:r w:rsidRPr="004733A8">
        <w:rPr>
          <w:rFonts w:asciiTheme="minorHAnsi" w:hAnsiTheme="minorHAnsi" w:cstheme="minorHAnsi"/>
        </w:rPr>
        <w:t>или групе као и на чланове њихових породица, или  њима блиска лица, на отворен или прикривен начин, а који се заснива на раси, боји коже, прецима, држављанству, националној припадности или етничком пореклу, језику, верским или политичким убеђењима, полу, родном идентитету, сексуалној оријентацији, имовном стању, рођењу, генетским особеностима, здравственом стању,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(у даљем тексту: лична</w:t>
      </w:r>
      <w:r w:rsidRPr="004733A8">
        <w:rPr>
          <w:rFonts w:asciiTheme="minorHAnsi" w:hAnsiTheme="minorHAnsi" w:cstheme="minorHAnsi"/>
          <w:spacing w:val="-9"/>
        </w:rPr>
        <w:t xml:space="preserve"> </w:t>
      </w:r>
      <w:r w:rsidRPr="004733A8">
        <w:rPr>
          <w:rFonts w:asciiTheme="minorHAnsi" w:hAnsiTheme="minorHAnsi" w:cstheme="minorHAnsi"/>
        </w:rPr>
        <w:t>својства);</w:t>
      </w:r>
    </w:p>
    <w:p w:rsidR="00AF346A" w:rsidRPr="004733A8" w:rsidRDefault="00AD24F0">
      <w:pPr>
        <w:pStyle w:val="ListParagraph"/>
        <w:numPr>
          <w:ilvl w:val="0"/>
          <w:numId w:val="6"/>
        </w:numPr>
        <w:tabs>
          <w:tab w:val="left" w:pos="1334"/>
        </w:tabs>
        <w:spacing w:before="123"/>
        <w:ind w:right="107" w:firstLine="720"/>
        <w:jc w:val="both"/>
        <w:rPr>
          <w:rFonts w:asciiTheme="minorHAnsi" w:hAnsiTheme="minorHAnsi" w:cstheme="minorHAnsi"/>
        </w:rPr>
      </w:pPr>
      <w:r w:rsidRPr="004733A8">
        <w:rPr>
          <w:rFonts w:asciiTheme="minorHAnsi" w:hAnsiTheme="minorHAnsi" w:cstheme="minorHAnsi"/>
        </w:rPr>
        <w:t xml:space="preserve">изрази „лице” и „свако” означавају оног </w:t>
      </w:r>
      <w:r w:rsidRPr="004733A8">
        <w:rPr>
          <w:rFonts w:asciiTheme="minorHAnsi" w:hAnsiTheme="minorHAnsi" w:cstheme="minorHAnsi"/>
          <w:spacing w:val="-3"/>
        </w:rPr>
        <w:t xml:space="preserve">ко </w:t>
      </w:r>
      <w:r w:rsidRPr="004733A8">
        <w:rPr>
          <w:rFonts w:asciiTheme="minorHAnsi" w:hAnsiTheme="minorHAnsi" w:cstheme="minorHAnsi"/>
        </w:rPr>
        <w:t xml:space="preserve">борави на територији Републике Србије или на територији под </w:t>
      </w:r>
      <w:r w:rsidRPr="004733A8">
        <w:rPr>
          <w:rFonts w:asciiTheme="minorHAnsi" w:hAnsiTheme="minorHAnsi" w:cstheme="minorHAnsi"/>
          <w:spacing w:val="-3"/>
        </w:rPr>
        <w:t xml:space="preserve">њеном </w:t>
      </w:r>
      <w:r w:rsidRPr="004733A8">
        <w:rPr>
          <w:rFonts w:asciiTheme="minorHAnsi" w:hAnsiTheme="minorHAnsi" w:cstheme="minorHAnsi"/>
        </w:rPr>
        <w:t xml:space="preserve">јурисдикцијом, без обзира на то да ли </w:t>
      </w:r>
      <w:r w:rsidRPr="004733A8">
        <w:rPr>
          <w:rFonts w:asciiTheme="minorHAnsi" w:hAnsiTheme="minorHAnsi" w:cstheme="minorHAnsi"/>
          <w:spacing w:val="-3"/>
        </w:rPr>
        <w:t xml:space="preserve">је </w:t>
      </w:r>
      <w:r w:rsidRPr="004733A8">
        <w:rPr>
          <w:rFonts w:asciiTheme="minorHAnsi" w:hAnsiTheme="minorHAnsi" w:cstheme="minorHAnsi"/>
        </w:rPr>
        <w:t xml:space="preserve">држављанин Републике Србије, неке друге државе или је </w:t>
      </w:r>
      <w:r w:rsidRPr="004733A8">
        <w:rPr>
          <w:rFonts w:asciiTheme="minorHAnsi" w:hAnsiTheme="minorHAnsi" w:cstheme="minorHAnsi"/>
          <w:spacing w:val="-3"/>
        </w:rPr>
        <w:t xml:space="preserve">лице </w:t>
      </w:r>
      <w:r w:rsidRPr="004733A8">
        <w:rPr>
          <w:rFonts w:asciiTheme="minorHAnsi" w:hAnsiTheme="minorHAnsi" w:cstheme="minorHAnsi"/>
        </w:rPr>
        <w:t xml:space="preserve">без држављанства, као и правно </w:t>
      </w:r>
      <w:r w:rsidRPr="004733A8">
        <w:rPr>
          <w:rFonts w:asciiTheme="minorHAnsi" w:hAnsiTheme="minorHAnsi" w:cstheme="minorHAnsi"/>
          <w:spacing w:val="-3"/>
        </w:rPr>
        <w:t xml:space="preserve">лице </w:t>
      </w:r>
      <w:r w:rsidRPr="004733A8">
        <w:rPr>
          <w:rFonts w:asciiTheme="minorHAnsi" w:hAnsiTheme="minorHAnsi" w:cstheme="minorHAnsi"/>
        </w:rPr>
        <w:t xml:space="preserve">које </w:t>
      </w:r>
      <w:r w:rsidRPr="004733A8">
        <w:rPr>
          <w:rFonts w:asciiTheme="minorHAnsi" w:hAnsiTheme="minorHAnsi" w:cstheme="minorHAnsi"/>
          <w:spacing w:val="-3"/>
        </w:rPr>
        <w:t xml:space="preserve">је </w:t>
      </w:r>
      <w:r w:rsidRPr="004733A8">
        <w:rPr>
          <w:rFonts w:asciiTheme="minorHAnsi" w:hAnsiTheme="minorHAnsi" w:cstheme="minorHAnsi"/>
        </w:rPr>
        <w:t>регистровано, односно обавља делатност на територији Републике Србије;</w:t>
      </w:r>
    </w:p>
    <w:p w:rsidR="00AF346A" w:rsidRPr="004733A8" w:rsidRDefault="00AD24F0">
      <w:pPr>
        <w:pStyle w:val="ListParagraph"/>
        <w:numPr>
          <w:ilvl w:val="0"/>
          <w:numId w:val="6"/>
        </w:numPr>
        <w:tabs>
          <w:tab w:val="left" w:pos="1334"/>
        </w:tabs>
        <w:spacing w:before="117"/>
        <w:ind w:right="112" w:firstLine="720"/>
        <w:jc w:val="both"/>
        <w:rPr>
          <w:rFonts w:asciiTheme="minorHAnsi" w:hAnsiTheme="minorHAnsi" w:cstheme="minorHAnsi"/>
        </w:rPr>
      </w:pPr>
      <w:r w:rsidRPr="004733A8">
        <w:rPr>
          <w:rFonts w:asciiTheme="minorHAnsi" w:hAnsiTheme="minorHAnsi" w:cstheme="minorHAnsi"/>
        </w:rPr>
        <w:t xml:space="preserve">израз „грађанин” означава </w:t>
      </w:r>
      <w:r w:rsidRPr="004733A8">
        <w:rPr>
          <w:rFonts w:asciiTheme="minorHAnsi" w:hAnsiTheme="minorHAnsi" w:cstheme="minorHAnsi"/>
          <w:spacing w:val="-3"/>
        </w:rPr>
        <w:t xml:space="preserve">лице </w:t>
      </w:r>
      <w:r w:rsidRPr="004733A8">
        <w:rPr>
          <w:rFonts w:asciiTheme="minorHAnsi" w:hAnsiTheme="minorHAnsi" w:cstheme="minorHAnsi"/>
        </w:rPr>
        <w:t>које је држављанин Републике Србије;</w:t>
      </w:r>
    </w:p>
    <w:p w:rsidR="00AF346A" w:rsidRPr="004733A8" w:rsidRDefault="00AD24F0">
      <w:pPr>
        <w:pStyle w:val="ListParagraph"/>
        <w:numPr>
          <w:ilvl w:val="0"/>
          <w:numId w:val="6"/>
        </w:numPr>
        <w:tabs>
          <w:tab w:val="left" w:pos="1334"/>
        </w:tabs>
        <w:spacing w:before="123"/>
        <w:ind w:left="118" w:right="108" w:firstLine="721"/>
        <w:jc w:val="both"/>
        <w:rPr>
          <w:rFonts w:asciiTheme="minorHAnsi" w:hAnsiTheme="minorHAnsi" w:cstheme="minorHAnsi"/>
        </w:rPr>
      </w:pPr>
      <w:r w:rsidRPr="004733A8">
        <w:rPr>
          <w:rFonts w:asciiTheme="minorHAnsi" w:hAnsiTheme="minorHAnsi" w:cstheme="minorHAnsi"/>
        </w:rPr>
        <w:t xml:space="preserve">израз „орган јавне власти” означава државни орган, орган аутономне покрајине, орган јединице локалне самоуправе, јавно предузеће, установу, јавну агенцију и другу организацију којој је поверено вршење јавних овлашћења, као и правно лице које оснива </w:t>
      </w:r>
      <w:r w:rsidRPr="004733A8">
        <w:rPr>
          <w:rFonts w:asciiTheme="minorHAnsi" w:hAnsiTheme="minorHAnsi" w:cstheme="minorHAnsi"/>
          <w:spacing w:val="-3"/>
        </w:rPr>
        <w:t xml:space="preserve">или </w:t>
      </w:r>
      <w:r w:rsidRPr="004733A8">
        <w:rPr>
          <w:rFonts w:asciiTheme="minorHAnsi" w:hAnsiTheme="minorHAnsi" w:cstheme="minorHAnsi"/>
        </w:rPr>
        <w:t xml:space="preserve">финансира у целини, односно у претежном делу, Република, аутономна покрајина или </w:t>
      </w:r>
      <w:r w:rsidRPr="004733A8">
        <w:rPr>
          <w:rFonts w:asciiTheme="minorHAnsi" w:hAnsiTheme="minorHAnsi" w:cstheme="minorHAnsi"/>
          <w:spacing w:val="-3"/>
        </w:rPr>
        <w:t>локална</w:t>
      </w:r>
      <w:r w:rsidRPr="004733A8">
        <w:rPr>
          <w:rFonts w:asciiTheme="minorHAnsi" w:hAnsiTheme="minorHAnsi" w:cstheme="minorHAnsi"/>
          <w:spacing w:val="-5"/>
        </w:rPr>
        <w:t xml:space="preserve"> </w:t>
      </w:r>
      <w:r w:rsidRPr="004733A8">
        <w:rPr>
          <w:rFonts w:asciiTheme="minorHAnsi" w:hAnsiTheme="minorHAnsi" w:cstheme="minorHAnsi"/>
        </w:rPr>
        <w:t>самоуправа.</w:t>
      </w:r>
    </w:p>
    <w:p w:rsidR="00AF346A" w:rsidRPr="004733A8" w:rsidRDefault="00AD24F0">
      <w:pPr>
        <w:pStyle w:val="BodyText"/>
        <w:spacing w:before="118"/>
        <w:ind w:left="118" w:right="110"/>
        <w:jc w:val="both"/>
        <w:rPr>
          <w:rFonts w:asciiTheme="minorHAnsi" w:hAnsiTheme="minorHAnsi" w:cstheme="minorHAnsi"/>
        </w:rPr>
      </w:pPr>
      <w:r w:rsidRPr="004733A8">
        <w:rPr>
          <w:rFonts w:asciiTheme="minorHAnsi" w:hAnsiTheme="minorHAnsi" w:cstheme="minorHAnsi"/>
        </w:rPr>
        <w:t xml:space="preserve">Сви појмови који се користе у овом закону у мушком роду </w:t>
      </w:r>
      <w:proofErr w:type="gramStart"/>
      <w:r w:rsidRPr="004733A8">
        <w:rPr>
          <w:rFonts w:asciiTheme="minorHAnsi" w:hAnsiTheme="minorHAnsi" w:cstheme="minorHAnsi"/>
        </w:rPr>
        <w:t>обухватају  исте</w:t>
      </w:r>
      <w:proofErr w:type="gramEnd"/>
      <w:r w:rsidRPr="004733A8">
        <w:rPr>
          <w:rFonts w:asciiTheme="minorHAnsi" w:hAnsiTheme="minorHAnsi" w:cstheme="minorHAnsi"/>
        </w:rPr>
        <w:t xml:space="preserve"> појмове у женском</w:t>
      </w:r>
      <w:r w:rsidRPr="004733A8">
        <w:rPr>
          <w:rFonts w:asciiTheme="minorHAnsi" w:hAnsiTheme="minorHAnsi" w:cstheme="minorHAnsi"/>
          <w:spacing w:val="-1"/>
        </w:rPr>
        <w:t xml:space="preserve"> </w:t>
      </w:r>
      <w:r w:rsidRPr="004733A8">
        <w:rPr>
          <w:rFonts w:asciiTheme="minorHAnsi" w:hAnsiTheme="minorHAnsi" w:cstheme="minorHAnsi"/>
        </w:rPr>
        <w:t>роду.</w:t>
      </w:r>
    </w:p>
    <w:p w:rsidR="00AF346A" w:rsidRPr="004733A8" w:rsidRDefault="00AF346A">
      <w:pPr>
        <w:jc w:val="both"/>
        <w:rPr>
          <w:rFonts w:asciiTheme="minorHAnsi" w:hAnsiTheme="minorHAnsi" w:cstheme="minorHAnsi"/>
        </w:rPr>
        <w:sectPr w:rsidR="00AF346A" w:rsidRPr="004733A8">
          <w:type w:val="continuous"/>
          <w:pgSz w:w="11910" w:h="16840"/>
          <w:pgMar w:top="1340" w:right="1680" w:bottom="280" w:left="1680" w:header="720" w:footer="720" w:gutter="0"/>
          <w:cols w:space="720"/>
        </w:sectPr>
      </w:pPr>
    </w:p>
    <w:p w:rsidR="00AF346A" w:rsidRPr="004733A8" w:rsidRDefault="00AD24F0">
      <w:pPr>
        <w:spacing w:before="88"/>
        <w:ind w:left="553" w:right="554"/>
        <w:jc w:val="center"/>
        <w:rPr>
          <w:rFonts w:asciiTheme="minorHAnsi" w:hAnsiTheme="minorHAnsi" w:cstheme="minorHAnsi"/>
          <w:b/>
          <w:i/>
        </w:rPr>
      </w:pPr>
      <w:r w:rsidRPr="004733A8">
        <w:rPr>
          <w:rFonts w:asciiTheme="minorHAnsi" w:hAnsiTheme="minorHAnsi" w:cstheme="minorHAnsi"/>
          <w:b/>
          <w:i/>
        </w:rPr>
        <w:lastRenderedPageBreak/>
        <w:t>Заштићена права и лица</w:t>
      </w:r>
    </w:p>
    <w:p w:rsidR="00AF346A" w:rsidRPr="004733A8" w:rsidRDefault="00AF346A">
      <w:pPr>
        <w:pStyle w:val="BodyText"/>
        <w:spacing w:before="6"/>
        <w:ind w:left="0" w:firstLine="0"/>
        <w:rPr>
          <w:rFonts w:asciiTheme="minorHAnsi" w:hAnsiTheme="minorHAnsi" w:cstheme="minorHAnsi"/>
          <w:b/>
          <w:i/>
          <w:sz w:val="20"/>
        </w:rPr>
      </w:pPr>
    </w:p>
    <w:p w:rsidR="00AF346A" w:rsidRPr="004733A8" w:rsidRDefault="00AD24F0">
      <w:pPr>
        <w:spacing w:before="1"/>
        <w:ind w:left="553" w:right="554"/>
        <w:jc w:val="center"/>
        <w:rPr>
          <w:rFonts w:asciiTheme="minorHAnsi" w:hAnsiTheme="minorHAnsi" w:cstheme="minorHAnsi"/>
          <w:b/>
        </w:rPr>
      </w:pPr>
      <w:r w:rsidRPr="004733A8">
        <w:rPr>
          <w:rFonts w:asciiTheme="minorHAnsi" w:hAnsiTheme="minorHAnsi" w:cstheme="minorHAnsi"/>
          <w:b/>
        </w:rPr>
        <w:t>Члан 3.</w:t>
      </w:r>
    </w:p>
    <w:p w:rsidR="00AF346A" w:rsidRPr="004733A8" w:rsidRDefault="00AD24F0">
      <w:pPr>
        <w:pStyle w:val="BodyText"/>
        <w:ind w:right="113"/>
        <w:jc w:val="both"/>
        <w:rPr>
          <w:rFonts w:asciiTheme="minorHAnsi" w:hAnsiTheme="minorHAnsi" w:cstheme="minorHAnsi"/>
        </w:rPr>
      </w:pPr>
      <w:r w:rsidRPr="004733A8">
        <w:rPr>
          <w:rFonts w:asciiTheme="minorHAnsi" w:hAnsiTheme="minorHAnsi" w:cstheme="minorHAnsi"/>
        </w:rPr>
        <w:t>Свако има право да га надлежни судови и други органи јавне власти Републике Србије ефикасно штите од свих облика дискриминације.</w:t>
      </w:r>
    </w:p>
    <w:p w:rsidR="00AF346A" w:rsidRPr="004733A8" w:rsidRDefault="00AD24F0">
      <w:pPr>
        <w:pStyle w:val="BodyText"/>
        <w:spacing w:before="123"/>
        <w:ind w:right="108"/>
        <w:jc w:val="both"/>
        <w:rPr>
          <w:rFonts w:asciiTheme="minorHAnsi" w:hAnsiTheme="minorHAnsi" w:cstheme="minorHAnsi"/>
        </w:rPr>
      </w:pPr>
      <w:r w:rsidRPr="004733A8">
        <w:rPr>
          <w:rFonts w:asciiTheme="minorHAnsi" w:hAnsiTheme="minorHAnsi" w:cstheme="minorHAnsi"/>
        </w:rPr>
        <w:t>Странац у Републици Србији, у складу са међународним уговорима, има сва права зајемчена Уставом и законом, изузев права која по Уставу и закону имају само грађани Републике Србије.</w:t>
      </w:r>
    </w:p>
    <w:p w:rsidR="00AF346A" w:rsidRPr="004733A8" w:rsidRDefault="00AD24F0">
      <w:pPr>
        <w:pStyle w:val="BodyText"/>
        <w:spacing w:before="119"/>
        <w:ind w:right="111"/>
        <w:jc w:val="both"/>
        <w:rPr>
          <w:rFonts w:asciiTheme="minorHAnsi" w:hAnsiTheme="minorHAnsi" w:cstheme="minorHAnsi"/>
        </w:rPr>
      </w:pPr>
      <w:r w:rsidRPr="004733A8">
        <w:rPr>
          <w:rFonts w:asciiTheme="minorHAnsi" w:hAnsiTheme="minorHAnsi" w:cstheme="minorHAnsi"/>
        </w:rPr>
        <w:t>Забрањено је вршење права утврђених овим законом противно циљу у коме су призната или са намером да се ускрате, повреде или ограниче права и слободе других.</w:t>
      </w:r>
    </w:p>
    <w:p w:rsidR="00AF346A" w:rsidRPr="004733A8" w:rsidRDefault="00AF346A">
      <w:pPr>
        <w:pStyle w:val="BodyText"/>
        <w:spacing w:before="5"/>
        <w:ind w:left="0" w:firstLine="0"/>
        <w:rPr>
          <w:rFonts w:asciiTheme="minorHAnsi" w:hAnsiTheme="minorHAnsi" w:cstheme="minorHAnsi"/>
          <w:sz w:val="20"/>
        </w:rPr>
      </w:pPr>
    </w:p>
    <w:p w:rsidR="00AF346A" w:rsidRPr="004733A8" w:rsidRDefault="00AD24F0">
      <w:pPr>
        <w:pStyle w:val="Heading1"/>
        <w:numPr>
          <w:ilvl w:val="0"/>
          <w:numId w:val="7"/>
        </w:numPr>
        <w:tabs>
          <w:tab w:val="left" w:pos="1436"/>
        </w:tabs>
        <w:ind w:left="1435" w:hanging="264"/>
        <w:jc w:val="left"/>
        <w:rPr>
          <w:rFonts w:asciiTheme="minorHAnsi" w:hAnsiTheme="minorHAnsi" w:cstheme="minorHAnsi"/>
        </w:rPr>
      </w:pPr>
      <w:r w:rsidRPr="004733A8">
        <w:rPr>
          <w:rFonts w:asciiTheme="minorHAnsi" w:hAnsiTheme="minorHAnsi" w:cstheme="minorHAnsi"/>
        </w:rPr>
        <w:t>ОПШТА ЗАБРАНА И ОБЛИЦИ</w:t>
      </w:r>
      <w:r w:rsidRPr="004733A8">
        <w:rPr>
          <w:rFonts w:asciiTheme="minorHAnsi" w:hAnsiTheme="minorHAnsi" w:cstheme="minorHAnsi"/>
          <w:spacing w:val="-11"/>
        </w:rPr>
        <w:t xml:space="preserve"> </w:t>
      </w:r>
      <w:r w:rsidRPr="004733A8">
        <w:rPr>
          <w:rFonts w:asciiTheme="minorHAnsi" w:hAnsiTheme="minorHAnsi" w:cstheme="minorHAnsi"/>
        </w:rPr>
        <w:t>ДИСКРИМИНАЦИЈЕ</w:t>
      </w:r>
    </w:p>
    <w:p w:rsidR="00AF346A" w:rsidRPr="004733A8" w:rsidRDefault="00AF346A">
      <w:pPr>
        <w:pStyle w:val="BodyText"/>
        <w:spacing w:before="6"/>
        <w:ind w:left="0" w:firstLine="0"/>
        <w:rPr>
          <w:rFonts w:asciiTheme="minorHAnsi" w:hAnsiTheme="minorHAnsi" w:cstheme="minorHAnsi"/>
          <w:b/>
          <w:sz w:val="21"/>
        </w:rPr>
      </w:pPr>
    </w:p>
    <w:p w:rsidR="00AF346A" w:rsidRPr="004733A8" w:rsidRDefault="00AD24F0">
      <w:pPr>
        <w:ind w:left="556" w:right="552"/>
        <w:jc w:val="center"/>
        <w:rPr>
          <w:rFonts w:asciiTheme="minorHAnsi" w:hAnsiTheme="minorHAnsi" w:cstheme="minorHAnsi"/>
          <w:b/>
          <w:i/>
        </w:rPr>
      </w:pPr>
      <w:r w:rsidRPr="004733A8">
        <w:rPr>
          <w:rFonts w:asciiTheme="minorHAnsi" w:hAnsiTheme="minorHAnsi" w:cstheme="minorHAnsi"/>
          <w:b/>
          <w:i/>
        </w:rPr>
        <w:t>Начело једнакости</w:t>
      </w:r>
    </w:p>
    <w:p w:rsidR="00AF346A" w:rsidRPr="004733A8" w:rsidRDefault="00AF346A">
      <w:pPr>
        <w:pStyle w:val="BodyText"/>
        <w:spacing w:before="1"/>
        <w:ind w:left="0" w:firstLine="0"/>
        <w:rPr>
          <w:rFonts w:asciiTheme="minorHAnsi" w:hAnsiTheme="minorHAnsi" w:cstheme="minorHAnsi"/>
          <w:b/>
          <w:i/>
          <w:sz w:val="20"/>
        </w:rPr>
      </w:pPr>
    </w:p>
    <w:p w:rsidR="00AF346A" w:rsidRPr="004733A8" w:rsidRDefault="00AD24F0">
      <w:pPr>
        <w:spacing w:before="1"/>
        <w:ind w:left="553" w:right="554"/>
        <w:jc w:val="center"/>
        <w:rPr>
          <w:rFonts w:asciiTheme="minorHAnsi" w:hAnsiTheme="minorHAnsi" w:cstheme="minorHAnsi"/>
          <w:b/>
        </w:rPr>
      </w:pPr>
      <w:r w:rsidRPr="004733A8">
        <w:rPr>
          <w:rFonts w:asciiTheme="minorHAnsi" w:hAnsiTheme="minorHAnsi" w:cstheme="minorHAnsi"/>
          <w:b/>
        </w:rPr>
        <w:t>Члан 4.</w:t>
      </w:r>
    </w:p>
    <w:p w:rsidR="00AF346A" w:rsidRPr="004733A8" w:rsidRDefault="00AD24F0">
      <w:pPr>
        <w:pStyle w:val="BodyText"/>
        <w:spacing w:before="126"/>
        <w:ind w:right="111"/>
        <w:jc w:val="both"/>
        <w:rPr>
          <w:rFonts w:asciiTheme="minorHAnsi" w:hAnsiTheme="minorHAnsi" w:cstheme="minorHAnsi"/>
        </w:rPr>
      </w:pPr>
      <w:r w:rsidRPr="004733A8">
        <w:rPr>
          <w:rFonts w:asciiTheme="minorHAnsi" w:hAnsiTheme="minorHAnsi" w:cstheme="minorHAnsi"/>
        </w:rPr>
        <w:t>Сви су једнаки и уживају једнак положај и једнаку правну заштиту, без обзира на лична својства.</w:t>
      </w:r>
    </w:p>
    <w:p w:rsidR="00AF346A" w:rsidRPr="004733A8" w:rsidRDefault="00AD24F0">
      <w:pPr>
        <w:pStyle w:val="BodyText"/>
        <w:spacing w:before="118"/>
        <w:ind w:right="113"/>
        <w:jc w:val="both"/>
        <w:rPr>
          <w:rFonts w:asciiTheme="minorHAnsi" w:hAnsiTheme="minorHAnsi" w:cstheme="minorHAnsi"/>
        </w:rPr>
      </w:pPr>
      <w:r w:rsidRPr="004733A8">
        <w:rPr>
          <w:rFonts w:asciiTheme="minorHAnsi" w:hAnsiTheme="minorHAnsi" w:cstheme="minorHAnsi"/>
        </w:rPr>
        <w:t>Свако је дужан да поштује начело једнакости, односно забрану дискриминације.</w:t>
      </w:r>
    </w:p>
    <w:p w:rsidR="00AF346A" w:rsidRPr="004733A8" w:rsidRDefault="00AF346A">
      <w:pPr>
        <w:pStyle w:val="BodyText"/>
        <w:spacing w:before="1"/>
        <w:ind w:left="0" w:firstLine="0"/>
        <w:rPr>
          <w:rFonts w:asciiTheme="minorHAnsi" w:hAnsiTheme="minorHAnsi" w:cstheme="minorHAnsi"/>
          <w:sz w:val="21"/>
        </w:rPr>
      </w:pPr>
    </w:p>
    <w:p w:rsidR="00AF346A" w:rsidRPr="004733A8" w:rsidRDefault="00AD24F0">
      <w:pPr>
        <w:ind w:left="553" w:right="554"/>
        <w:jc w:val="center"/>
        <w:rPr>
          <w:rFonts w:asciiTheme="minorHAnsi" w:hAnsiTheme="minorHAnsi" w:cstheme="minorHAnsi"/>
          <w:b/>
          <w:i/>
        </w:rPr>
      </w:pPr>
      <w:r w:rsidRPr="004733A8">
        <w:rPr>
          <w:rFonts w:asciiTheme="minorHAnsi" w:hAnsiTheme="minorHAnsi" w:cstheme="minorHAnsi"/>
          <w:b/>
          <w:i/>
        </w:rPr>
        <w:t>Облици дискриминације</w:t>
      </w:r>
    </w:p>
    <w:p w:rsidR="00AF346A" w:rsidRPr="004733A8" w:rsidRDefault="00AF346A">
      <w:pPr>
        <w:pStyle w:val="BodyText"/>
        <w:spacing w:before="2"/>
        <w:ind w:left="0" w:firstLine="0"/>
        <w:rPr>
          <w:rFonts w:asciiTheme="minorHAnsi" w:hAnsiTheme="minorHAnsi" w:cstheme="minorHAnsi"/>
          <w:b/>
          <w:i/>
          <w:sz w:val="20"/>
        </w:rPr>
      </w:pPr>
    </w:p>
    <w:p w:rsidR="00AF346A" w:rsidRPr="004733A8" w:rsidRDefault="00AD24F0">
      <w:pPr>
        <w:ind w:left="553" w:right="554"/>
        <w:jc w:val="center"/>
        <w:rPr>
          <w:rFonts w:asciiTheme="minorHAnsi" w:hAnsiTheme="minorHAnsi" w:cstheme="minorHAnsi"/>
          <w:b/>
        </w:rPr>
      </w:pPr>
      <w:r w:rsidRPr="004733A8">
        <w:rPr>
          <w:rFonts w:asciiTheme="minorHAnsi" w:hAnsiTheme="minorHAnsi" w:cstheme="minorHAnsi"/>
          <w:b/>
        </w:rPr>
        <w:t>Члан 5.</w:t>
      </w:r>
    </w:p>
    <w:p w:rsidR="00AF346A" w:rsidRPr="004733A8" w:rsidRDefault="00AD24F0">
      <w:pPr>
        <w:pStyle w:val="BodyText"/>
        <w:spacing w:before="126"/>
        <w:ind w:right="109"/>
        <w:jc w:val="both"/>
        <w:rPr>
          <w:rFonts w:asciiTheme="minorHAnsi" w:hAnsiTheme="minorHAnsi" w:cstheme="minorHAnsi"/>
        </w:rPr>
      </w:pPr>
      <w:r w:rsidRPr="004733A8">
        <w:rPr>
          <w:rFonts w:asciiTheme="minorHAnsi" w:hAnsiTheme="minorHAnsi" w:cstheme="minorHAnsi"/>
        </w:rPr>
        <w:t>Облици дискриминације су непосредна и посредна дискриминација, као и повреда начела једнаких права и обавеза, позивање на одговорност, удруживање ради вршења дискриминације, говор мржње и узнемиравање и понижавајуће</w:t>
      </w:r>
      <w:r w:rsidRPr="004733A8">
        <w:rPr>
          <w:rFonts w:asciiTheme="minorHAnsi" w:hAnsiTheme="minorHAnsi" w:cstheme="minorHAnsi"/>
          <w:spacing w:val="2"/>
        </w:rPr>
        <w:t xml:space="preserve"> </w:t>
      </w:r>
      <w:r w:rsidRPr="004733A8">
        <w:rPr>
          <w:rFonts w:asciiTheme="minorHAnsi" w:hAnsiTheme="minorHAnsi" w:cstheme="minorHAnsi"/>
        </w:rPr>
        <w:t>поступање.</w:t>
      </w:r>
    </w:p>
    <w:p w:rsidR="00AF346A" w:rsidRPr="004733A8" w:rsidRDefault="00AF346A">
      <w:pPr>
        <w:pStyle w:val="BodyText"/>
        <w:spacing w:before="11"/>
        <w:ind w:left="0" w:firstLine="0"/>
        <w:rPr>
          <w:rFonts w:asciiTheme="minorHAnsi" w:hAnsiTheme="minorHAnsi" w:cstheme="minorHAnsi"/>
          <w:sz w:val="20"/>
        </w:rPr>
      </w:pPr>
    </w:p>
    <w:p w:rsidR="00AF346A" w:rsidRPr="004733A8" w:rsidRDefault="00AD24F0">
      <w:pPr>
        <w:ind w:left="555" w:right="554"/>
        <w:jc w:val="center"/>
        <w:rPr>
          <w:rFonts w:asciiTheme="minorHAnsi" w:hAnsiTheme="minorHAnsi" w:cstheme="minorHAnsi"/>
          <w:b/>
          <w:i/>
        </w:rPr>
      </w:pPr>
      <w:r w:rsidRPr="004733A8">
        <w:rPr>
          <w:rFonts w:asciiTheme="minorHAnsi" w:hAnsiTheme="minorHAnsi" w:cstheme="minorHAnsi"/>
          <w:b/>
          <w:i/>
        </w:rPr>
        <w:t>Непосредна дискриминација</w:t>
      </w:r>
    </w:p>
    <w:p w:rsidR="00AF346A" w:rsidRPr="004733A8" w:rsidRDefault="00AF346A">
      <w:pPr>
        <w:pStyle w:val="BodyText"/>
        <w:spacing w:before="7"/>
        <w:ind w:left="0" w:firstLine="0"/>
        <w:rPr>
          <w:rFonts w:asciiTheme="minorHAnsi" w:hAnsiTheme="minorHAnsi" w:cstheme="minorHAnsi"/>
          <w:b/>
          <w:i/>
          <w:sz w:val="20"/>
        </w:rPr>
      </w:pPr>
    </w:p>
    <w:p w:rsidR="00AF346A" w:rsidRPr="004733A8" w:rsidRDefault="00AD24F0">
      <w:pPr>
        <w:ind w:left="553" w:right="554"/>
        <w:jc w:val="center"/>
        <w:rPr>
          <w:rFonts w:asciiTheme="minorHAnsi" w:hAnsiTheme="minorHAnsi" w:cstheme="minorHAnsi"/>
          <w:b/>
        </w:rPr>
      </w:pPr>
      <w:r w:rsidRPr="004733A8">
        <w:rPr>
          <w:rFonts w:asciiTheme="minorHAnsi" w:hAnsiTheme="minorHAnsi" w:cstheme="minorHAnsi"/>
          <w:b/>
        </w:rPr>
        <w:t>Члан 6.</w:t>
      </w:r>
    </w:p>
    <w:p w:rsidR="00AF346A" w:rsidRPr="004733A8" w:rsidRDefault="00AD24F0">
      <w:pPr>
        <w:pStyle w:val="BodyText"/>
        <w:ind w:right="108"/>
        <w:jc w:val="both"/>
        <w:rPr>
          <w:rFonts w:asciiTheme="minorHAnsi" w:hAnsiTheme="minorHAnsi" w:cstheme="minorHAnsi"/>
        </w:rPr>
      </w:pPr>
      <w:r w:rsidRPr="004733A8">
        <w:rPr>
          <w:rFonts w:asciiTheme="minorHAnsi" w:hAnsiTheme="minorHAnsi" w:cstheme="minorHAnsi"/>
        </w:rPr>
        <w:t>Непосредна дискриминација постоји ако се лице или група лица, због његовог односно њиховог личног својства у истој или сличној ситуацији, било којим актом, радњом или пропуштањем, стављају или су стављени у неповољнији положај, или би могли бити стављени у неповољнији положај.</w:t>
      </w:r>
    </w:p>
    <w:p w:rsidR="00AF346A" w:rsidRPr="004733A8" w:rsidRDefault="00AF346A">
      <w:pPr>
        <w:pStyle w:val="BodyText"/>
        <w:spacing w:before="11"/>
        <w:ind w:left="0" w:firstLine="0"/>
        <w:rPr>
          <w:rFonts w:asciiTheme="minorHAnsi" w:hAnsiTheme="minorHAnsi" w:cstheme="minorHAnsi"/>
          <w:sz w:val="20"/>
        </w:rPr>
      </w:pPr>
    </w:p>
    <w:p w:rsidR="00AF346A" w:rsidRPr="004733A8" w:rsidRDefault="00AD24F0">
      <w:pPr>
        <w:ind w:left="555" w:right="554"/>
        <w:jc w:val="center"/>
        <w:rPr>
          <w:rFonts w:asciiTheme="minorHAnsi" w:hAnsiTheme="minorHAnsi" w:cstheme="minorHAnsi"/>
          <w:b/>
          <w:i/>
        </w:rPr>
      </w:pPr>
      <w:r w:rsidRPr="004733A8">
        <w:rPr>
          <w:rFonts w:asciiTheme="minorHAnsi" w:hAnsiTheme="minorHAnsi" w:cstheme="minorHAnsi"/>
          <w:b/>
          <w:i/>
        </w:rPr>
        <w:t>Посредна дискриминација</w:t>
      </w:r>
    </w:p>
    <w:p w:rsidR="00AF346A" w:rsidRPr="004733A8" w:rsidRDefault="00AF346A">
      <w:pPr>
        <w:pStyle w:val="BodyText"/>
        <w:spacing w:before="6"/>
        <w:ind w:left="0" w:firstLine="0"/>
        <w:rPr>
          <w:rFonts w:asciiTheme="minorHAnsi" w:hAnsiTheme="minorHAnsi" w:cstheme="minorHAnsi"/>
          <w:b/>
          <w:i/>
          <w:sz w:val="20"/>
        </w:rPr>
      </w:pPr>
    </w:p>
    <w:p w:rsidR="00AF346A" w:rsidRPr="004733A8" w:rsidRDefault="00AD24F0">
      <w:pPr>
        <w:spacing w:before="1"/>
        <w:ind w:left="554" w:right="554"/>
        <w:jc w:val="center"/>
        <w:rPr>
          <w:rFonts w:asciiTheme="minorHAnsi" w:hAnsiTheme="minorHAnsi" w:cstheme="minorHAnsi"/>
          <w:b/>
        </w:rPr>
      </w:pPr>
      <w:r w:rsidRPr="004733A8">
        <w:rPr>
          <w:rFonts w:asciiTheme="minorHAnsi" w:hAnsiTheme="minorHAnsi" w:cstheme="minorHAnsi"/>
          <w:b/>
        </w:rPr>
        <w:t>Члан 7.</w:t>
      </w:r>
    </w:p>
    <w:p w:rsidR="00AF346A" w:rsidRPr="004733A8" w:rsidRDefault="00AD24F0">
      <w:pPr>
        <w:pStyle w:val="BodyText"/>
        <w:spacing w:before="126"/>
        <w:ind w:right="108"/>
        <w:jc w:val="both"/>
        <w:rPr>
          <w:rFonts w:asciiTheme="minorHAnsi" w:hAnsiTheme="minorHAnsi" w:cstheme="minorHAnsi"/>
        </w:rPr>
      </w:pPr>
      <w:r w:rsidRPr="004733A8">
        <w:rPr>
          <w:rFonts w:asciiTheme="minorHAnsi" w:hAnsiTheme="minorHAnsi" w:cstheme="minorHAnsi"/>
        </w:rPr>
        <w:t xml:space="preserve">Посредна дискриминација постоји ако се лице или група лица, због његовог односно њиховог личног својства, ставља у неповољнији положај актом, радњом или пропуштањем које је привидно засновано на начелу једнакости и забране дискриминације, осим ако </w:t>
      </w:r>
      <w:r w:rsidRPr="004733A8">
        <w:rPr>
          <w:rFonts w:asciiTheme="minorHAnsi" w:hAnsiTheme="minorHAnsi" w:cstheme="minorHAnsi"/>
          <w:spacing w:val="-3"/>
        </w:rPr>
        <w:t xml:space="preserve">је то </w:t>
      </w:r>
      <w:r w:rsidRPr="004733A8">
        <w:rPr>
          <w:rFonts w:asciiTheme="minorHAnsi" w:hAnsiTheme="minorHAnsi" w:cstheme="minorHAnsi"/>
        </w:rPr>
        <w:t xml:space="preserve">оправдано законитим циљем, а средства за постизање тог циља </w:t>
      </w:r>
      <w:r w:rsidRPr="004733A8">
        <w:rPr>
          <w:rFonts w:asciiTheme="minorHAnsi" w:hAnsiTheme="minorHAnsi" w:cstheme="minorHAnsi"/>
          <w:spacing w:val="-3"/>
        </w:rPr>
        <w:t xml:space="preserve">су </w:t>
      </w:r>
      <w:r w:rsidRPr="004733A8">
        <w:rPr>
          <w:rFonts w:asciiTheme="minorHAnsi" w:hAnsiTheme="minorHAnsi" w:cstheme="minorHAnsi"/>
        </w:rPr>
        <w:t>примерена и</w:t>
      </w:r>
      <w:r w:rsidRPr="004733A8">
        <w:rPr>
          <w:rFonts w:asciiTheme="minorHAnsi" w:hAnsiTheme="minorHAnsi" w:cstheme="minorHAnsi"/>
          <w:spacing w:val="5"/>
        </w:rPr>
        <w:t xml:space="preserve"> </w:t>
      </w:r>
      <w:r w:rsidRPr="004733A8">
        <w:rPr>
          <w:rFonts w:asciiTheme="minorHAnsi" w:hAnsiTheme="minorHAnsi" w:cstheme="minorHAnsi"/>
        </w:rPr>
        <w:t>нужна.</w:t>
      </w:r>
    </w:p>
    <w:p w:rsidR="00AF346A" w:rsidRPr="004733A8" w:rsidRDefault="00AF346A">
      <w:pPr>
        <w:jc w:val="both"/>
        <w:rPr>
          <w:rFonts w:asciiTheme="minorHAnsi" w:hAnsiTheme="minorHAnsi" w:cstheme="minorHAnsi"/>
        </w:rPr>
        <w:sectPr w:rsidR="00AF346A" w:rsidRPr="004733A8">
          <w:headerReference w:type="default" r:id="rId7"/>
          <w:pgSz w:w="11910" w:h="16840"/>
          <w:pgMar w:top="1340" w:right="1680" w:bottom="280" w:left="1680" w:header="722" w:footer="0" w:gutter="0"/>
          <w:pgNumType w:start="2"/>
          <w:cols w:space="720"/>
        </w:sectPr>
      </w:pPr>
    </w:p>
    <w:p w:rsidR="00AF346A" w:rsidRPr="004733A8" w:rsidRDefault="00AD24F0">
      <w:pPr>
        <w:spacing w:before="88"/>
        <w:ind w:left="1963"/>
        <w:rPr>
          <w:rFonts w:asciiTheme="minorHAnsi" w:hAnsiTheme="minorHAnsi" w:cstheme="minorHAnsi"/>
          <w:b/>
          <w:i/>
        </w:rPr>
      </w:pPr>
      <w:r w:rsidRPr="004733A8">
        <w:rPr>
          <w:rFonts w:asciiTheme="minorHAnsi" w:hAnsiTheme="minorHAnsi" w:cstheme="minorHAnsi"/>
          <w:b/>
          <w:i/>
        </w:rPr>
        <w:lastRenderedPageBreak/>
        <w:t>Повреда начела једнаких права и обавеза</w:t>
      </w:r>
    </w:p>
    <w:p w:rsidR="00AF346A" w:rsidRPr="004733A8" w:rsidRDefault="00AF346A">
      <w:pPr>
        <w:pStyle w:val="BodyText"/>
        <w:spacing w:before="6"/>
        <w:ind w:left="0" w:firstLine="0"/>
        <w:rPr>
          <w:rFonts w:asciiTheme="minorHAnsi" w:hAnsiTheme="minorHAnsi" w:cstheme="minorHAnsi"/>
          <w:b/>
          <w:i/>
          <w:sz w:val="20"/>
        </w:rPr>
      </w:pPr>
    </w:p>
    <w:p w:rsidR="00AF346A" w:rsidRPr="004733A8" w:rsidRDefault="00AD24F0">
      <w:pPr>
        <w:spacing w:before="1"/>
        <w:ind w:left="553" w:right="554"/>
        <w:jc w:val="center"/>
        <w:rPr>
          <w:rFonts w:asciiTheme="minorHAnsi" w:hAnsiTheme="minorHAnsi" w:cstheme="minorHAnsi"/>
          <w:b/>
        </w:rPr>
      </w:pPr>
      <w:r w:rsidRPr="004733A8">
        <w:rPr>
          <w:rFonts w:asciiTheme="minorHAnsi" w:hAnsiTheme="minorHAnsi" w:cstheme="minorHAnsi"/>
          <w:b/>
        </w:rPr>
        <w:t>Члан 8.</w:t>
      </w:r>
    </w:p>
    <w:p w:rsidR="00AF346A" w:rsidRPr="004733A8" w:rsidRDefault="00AD24F0">
      <w:pPr>
        <w:pStyle w:val="BodyText"/>
        <w:ind w:right="106"/>
        <w:jc w:val="both"/>
        <w:rPr>
          <w:rFonts w:asciiTheme="minorHAnsi" w:hAnsiTheme="minorHAnsi" w:cstheme="minorHAnsi"/>
        </w:rPr>
      </w:pPr>
      <w:r w:rsidRPr="004733A8">
        <w:rPr>
          <w:rFonts w:asciiTheme="minorHAnsi" w:hAnsiTheme="minorHAnsi" w:cstheme="minorHAnsi"/>
        </w:rPr>
        <w:t xml:space="preserve">Повреда начела једнаких права и обавеза постоји ако се лицу или групи лица, због његовог односно њиховог личног својства, неоправдано ускраћују права и слободе или намећу обавезе које </w:t>
      </w:r>
      <w:r w:rsidRPr="004733A8">
        <w:rPr>
          <w:rFonts w:asciiTheme="minorHAnsi" w:hAnsiTheme="minorHAnsi" w:cstheme="minorHAnsi"/>
          <w:spacing w:val="-3"/>
        </w:rPr>
        <w:t xml:space="preserve">се </w:t>
      </w:r>
      <w:r w:rsidRPr="004733A8">
        <w:rPr>
          <w:rFonts w:asciiTheme="minorHAnsi" w:hAnsiTheme="minorHAnsi" w:cstheme="minorHAnsi"/>
        </w:rPr>
        <w:t xml:space="preserve">у истој или сличној ситуацији не ускраћују или не намећу другом лицу или групи лица, ако су циљ или последица предузетих мера неоправдани, као и ако не постоји сразмера између предузетих </w:t>
      </w:r>
      <w:r w:rsidRPr="004733A8">
        <w:rPr>
          <w:rFonts w:asciiTheme="minorHAnsi" w:hAnsiTheme="minorHAnsi" w:cstheme="minorHAnsi"/>
          <w:spacing w:val="-3"/>
        </w:rPr>
        <w:t xml:space="preserve">мера </w:t>
      </w:r>
      <w:r w:rsidRPr="004733A8">
        <w:rPr>
          <w:rFonts w:asciiTheme="minorHAnsi" w:hAnsiTheme="minorHAnsi" w:cstheme="minorHAnsi"/>
        </w:rPr>
        <w:t xml:space="preserve">и циља који </w:t>
      </w:r>
      <w:r w:rsidRPr="004733A8">
        <w:rPr>
          <w:rFonts w:asciiTheme="minorHAnsi" w:hAnsiTheme="minorHAnsi" w:cstheme="minorHAnsi"/>
          <w:spacing w:val="-3"/>
        </w:rPr>
        <w:t xml:space="preserve">се </w:t>
      </w:r>
      <w:r w:rsidRPr="004733A8">
        <w:rPr>
          <w:rFonts w:asciiTheme="minorHAnsi" w:hAnsiTheme="minorHAnsi" w:cstheme="minorHAnsi"/>
        </w:rPr>
        <w:t>овим мерама</w:t>
      </w:r>
      <w:r w:rsidRPr="004733A8">
        <w:rPr>
          <w:rFonts w:asciiTheme="minorHAnsi" w:hAnsiTheme="minorHAnsi" w:cstheme="minorHAnsi"/>
          <w:spacing w:val="10"/>
        </w:rPr>
        <w:t xml:space="preserve"> </w:t>
      </w:r>
      <w:r w:rsidRPr="004733A8">
        <w:rPr>
          <w:rFonts w:asciiTheme="minorHAnsi" w:hAnsiTheme="minorHAnsi" w:cstheme="minorHAnsi"/>
        </w:rPr>
        <w:t>остварује.</w:t>
      </w:r>
    </w:p>
    <w:p w:rsidR="00AF346A" w:rsidRPr="004733A8" w:rsidRDefault="00AF346A">
      <w:pPr>
        <w:pStyle w:val="BodyText"/>
        <w:spacing w:before="2"/>
        <w:ind w:left="0" w:firstLine="0"/>
        <w:rPr>
          <w:rFonts w:asciiTheme="minorHAnsi" w:hAnsiTheme="minorHAnsi" w:cstheme="minorHAnsi"/>
          <w:sz w:val="21"/>
        </w:rPr>
      </w:pPr>
    </w:p>
    <w:p w:rsidR="00AF346A" w:rsidRPr="004733A8" w:rsidRDefault="00AD24F0">
      <w:pPr>
        <w:ind w:left="2299"/>
        <w:rPr>
          <w:rFonts w:asciiTheme="minorHAnsi" w:hAnsiTheme="minorHAnsi" w:cstheme="minorHAnsi"/>
          <w:b/>
          <w:i/>
        </w:rPr>
      </w:pPr>
      <w:r w:rsidRPr="004733A8">
        <w:rPr>
          <w:rFonts w:asciiTheme="minorHAnsi" w:hAnsiTheme="minorHAnsi" w:cstheme="minorHAnsi"/>
          <w:b/>
          <w:i/>
        </w:rPr>
        <w:t>Забрана позивања на одговорност</w:t>
      </w:r>
    </w:p>
    <w:p w:rsidR="00AF346A" w:rsidRPr="004733A8" w:rsidRDefault="00AF346A">
      <w:pPr>
        <w:pStyle w:val="BodyText"/>
        <w:spacing w:before="2"/>
        <w:ind w:left="0" w:firstLine="0"/>
        <w:rPr>
          <w:rFonts w:asciiTheme="minorHAnsi" w:hAnsiTheme="minorHAnsi" w:cstheme="minorHAnsi"/>
          <w:b/>
          <w:i/>
          <w:sz w:val="20"/>
        </w:rPr>
      </w:pPr>
    </w:p>
    <w:p w:rsidR="00AF346A" w:rsidRPr="004733A8" w:rsidRDefault="00AD24F0">
      <w:pPr>
        <w:ind w:left="553" w:right="554"/>
        <w:jc w:val="center"/>
        <w:rPr>
          <w:rFonts w:asciiTheme="minorHAnsi" w:hAnsiTheme="minorHAnsi" w:cstheme="minorHAnsi"/>
          <w:b/>
        </w:rPr>
      </w:pPr>
      <w:r w:rsidRPr="004733A8">
        <w:rPr>
          <w:rFonts w:asciiTheme="minorHAnsi" w:hAnsiTheme="minorHAnsi" w:cstheme="minorHAnsi"/>
          <w:b/>
        </w:rPr>
        <w:t>Члан 9.</w:t>
      </w:r>
    </w:p>
    <w:p w:rsidR="00AF346A" w:rsidRPr="004733A8" w:rsidRDefault="00AD24F0">
      <w:pPr>
        <w:pStyle w:val="BodyText"/>
        <w:spacing w:before="126"/>
        <w:ind w:right="109"/>
        <w:jc w:val="both"/>
        <w:rPr>
          <w:rFonts w:asciiTheme="minorHAnsi" w:hAnsiTheme="minorHAnsi" w:cstheme="minorHAnsi"/>
        </w:rPr>
      </w:pPr>
      <w:r w:rsidRPr="004733A8">
        <w:rPr>
          <w:rFonts w:asciiTheme="minorHAnsi" w:hAnsiTheme="minorHAnsi" w:cstheme="minorHAnsi"/>
        </w:rPr>
        <w:t xml:space="preserve">Дискриминација постоји ако се према лицу или групи лица неоправдано поступа лошије него што се поступа или </w:t>
      </w:r>
      <w:r w:rsidRPr="004733A8">
        <w:rPr>
          <w:rFonts w:asciiTheme="minorHAnsi" w:hAnsiTheme="minorHAnsi" w:cstheme="minorHAnsi"/>
          <w:spacing w:val="-4"/>
        </w:rPr>
        <w:t>би</w:t>
      </w:r>
      <w:r w:rsidRPr="004733A8">
        <w:rPr>
          <w:rFonts w:asciiTheme="minorHAnsi" w:hAnsiTheme="minorHAnsi" w:cstheme="minorHAnsi"/>
          <w:spacing w:val="52"/>
        </w:rPr>
        <w:t xml:space="preserve"> </w:t>
      </w:r>
      <w:r w:rsidRPr="004733A8">
        <w:rPr>
          <w:rFonts w:asciiTheme="minorHAnsi" w:hAnsiTheme="minorHAnsi" w:cstheme="minorHAnsi"/>
        </w:rPr>
        <w:t xml:space="preserve">се поступало према другима, искључиво или углавном због тога што </w:t>
      </w:r>
      <w:r w:rsidRPr="004733A8">
        <w:rPr>
          <w:rFonts w:asciiTheme="minorHAnsi" w:hAnsiTheme="minorHAnsi" w:cstheme="minorHAnsi"/>
          <w:spacing w:val="-3"/>
        </w:rPr>
        <w:t xml:space="preserve">су </w:t>
      </w:r>
      <w:r w:rsidRPr="004733A8">
        <w:rPr>
          <w:rFonts w:asciiTheme="minorHAnsi" w:hAnsiTheme="minorHAnsi" w:cstheme="minorHAnsi"/>
        </w:rPr>
        <w:t xml:space="preserve">тражили, односно намеравају </w:t>
      </w:r>
      <w:r w:rsidRPr="004733A8">
        <w:rPr>
          <w:rFonts w:asciiTheme="minorHAnsi" w:hAnsiTheme="minorHAnsi" w:cstheme="minorHAnsi"/>
          <w:spacing w:val="-3"/>
        </w:rPr>
        <w:t xml:space="preserve">да </w:t>
      </w:r>
      <w:r w:rsidRPr="004733A8">
        <w:rPr>
          <w:rFonts w:asciiTheme="minorHAnsi" w:hAnsiTheme="minorHAnsi" w:cstheme="minorHAnsi"/>
        </w:rPr>
        <w:t xml:space="preserve">траже заштиту од дискриминације или </w:t>
      </w:r>
      <w:r w:rsidRPr="004733A8">
        <w:rPr>
          <w:rFonts w:asciiTheme="minorHAnsi" w:hAnsiTheme="minorHAnsi" w:cstheme="minorHAnsi"/>
          <w:spacing w:val="-3"/>
        </w:rPr>
        <w:t xml:space="preserve">због </w:t>
      </w:r>
      <w:r w:rsidRPr="004733A8">
        <w:rPr>
          <w:rFonts w:asciiTheme="minorHAnsi" w:hAnsiTheme="minorHAnsi" w:cstheme="minorHAnsi"/>
        </w:rPr>
        <w:t>тога што су понудили или намеравају да понуде доказе о дискриминаторском</w:t>
      </w:r>
      <w:r w:rsidRPr="004733A8">
        <w:rPr>
          <w:rFonts w:asciiTheme="minorHAnsi" w:hAnsiTheme="minorHAnsi" w:cstheme="minorHAnsi"/>
          <w:spacing w:val="-2"/>
        </w:rPr>
        <w:t xml:space="preserve"> </w:t>
      </w:r>
      <w:r w:rsidRPr="004733A8">
        <w:rPr>
          <w:rFonts w:asciiTheme="minorHAnsi" w:hAnsiTheme="minorHAnsi" w:cstheme="minorHAnsi"/>
        </w:rPr>
        <w:t>поступању.</w:t>
      </w:r>
    </w:p>
    <w:p w:rsidR="00AF346A" w:rsidRPr="004733A8" w:rsidRDefault="00AF346A">
      <w:pPr>
        <w:pStyle w:val="BodyText"/>
        <w:spacing w:before="1"/>
        <w:ind w:left="0" w:firstLine="0"/>
        <w:rPr>
          <w:rFonts w:asciiTheme="minorHAnsi" w:hAnsiTheme="minorHAnsi" w:cstheme="minorHAnsi"/>
          <w:sz w:val="21"/>
        </w:rPr>
      </w:pPr>
    </w:p>
    <w:p w:rsidR="00AF346A" w:rsidRPr="004733A8" w:rsidRDefault="00AD24F0">
      <w:pPr>
        <w:ind w:left="1862"/>
        <w:rPr>
          <w:rFonts w:asciiTheme="minorHAnsi" w:hAnsiTheme="minorHAnsi" w:cstheme="minorHAnsi"/>
          <w:b/>
          <w:i/>
        </w:rPr>
      </w:pPr>
      <w:r w:rsidRPr="004733A8">
        <w:rPr>
          <w:rFonts w:asciiTheme="minorHAnsi" w:hAnsiTheme="minorHAnsi" w:cstheme="minorHAnsi"/>
          <w:b/>
          <w:i/>
        </w:rPr>
        <w:t>Удруживање ради вршења дискриминације</w:t>
      </w:r>
    </w:p>
    <w:p w:rsidR="00AF346A" w:rsidRPr="004733A8" w:rsidRDefault="00AF346A">
      <w:pPr>
        <w:pStyle w:val="BodyText"/>
        <w:spacing w:before="2"/>
        <w:ind w:left="0" w:firstLine="0"/>
        <w:rPr>
          <w:rFonts w:asciiTheme="minorHAnsi" w:hAnsiTheme="minorHAnsi" w:cstheme="minorHAnsi"/>
          <w:b/>
          <w:i/>
          <w:sz w:val="20"/>
        </w:rPr>
      </w:pPr>
    </w:p>
    <w:p w:rsidR="00AF346A" w:rsidRPr="004733A8" w:rsidRDefault="00AD24F0">
      <w:pPr>
        <w:ind w:left="554" w:right="554"/>
        <w:jc w:val="center"/>
        <w:rPr>
          <w:rFonts w:asciiTheme="minorHAnsi" w:hAnsiTheme="minorHAnsi" w:cstheme="minorHAnsi"/>
          <w:b/>
        </w:rPr>
      </w:pPr>
      <w:r w:rsidRPr="004733A8">
        <w:rPr>
          <w:rFonts w:asciiTheme="minorHAnsi" w:hAnsiTheme="minorHAnsi" w:cstheme="minorHAnsi"/>
          <w:b/>
        </w:rPr>
        <w:t>Члан 10.</w:t>
      </w:r>
    </w:p>
    <w:p w:rsidR="00AF346A" w:rsidRPr="004733A8" w:rsidRDefault="00AD24F0">
      <w:pPr>
        <w:pStyle w:val="BodyText"/>
        <w:spacing w:before="126"/>
        <w:ind w:right="106"/>
        <w:jc w:val="both"/>
        <w:rPr>
          <w:rFonts w:asciiTheme="minorHAnsi" w:hAnsiTheme="minorHAnsi" w:cstheme="minorHAnsi"/>
        </w:rPr>
      </w:pPr>
      <w:r w:rsidRPr="004733A8">
        <w:rPr>
          <w:rFonts w:asciiTheme="minorHAnsi" w:hAnsiTheme="minorHAnsi" w:cstheme="minorHAnsi"/>
        </w:rPr>
        <w:t>Забрањено је удруживање ради вршења дискриминације, односно деловање организација или група које је усмерено на кршење уставом, правилима међународног права и законом зајамчених слобода и права или на изазивање националне, расне, верске и друге мржње, раздора или нетрпељивости.</w:t>
      </w:r>
    </w:p>
    <w:p w:rsidR="00AF346A" w:rsidRPr="004733A8" w:rsidRDefault="00AF346A">
      <w:pPr>
        <w:pStyle w:val="BodyText"/>
        <w:spacing w:before="6"/>
        <w:ind w:left="0" w:firstLine="0"/>
        <w:rPr>
          <w:rFonts w:asciiTheme="minorHAnsi" w:hAnsiTheme="minorHAnsi" w:cstheme="minorHAnsi"/>
          <w:sz w:val="12"/>
        </w:rPr>
      </w:pPr>
    </w:p>
    <w:p w:rsidR="00AF346A" w:rsidRPr="004733A8" w:rsidRDefault="00AD24F0">
      <w:pPr>
        <w:spacing w:before="94"/>
        <w:ind w:left="554" w:right="554"/>
        <w:jc w:val="center"/>
        <w:rPr>
          <w:rFonts w:asciiTheme="minorHAnsi" w:hAnsiTheme="minorHAnsi" w:cstheme="minorHAnsi"/>
          <w:b/>
          <w:i/>
        </w:rPr>
      </w:pPr>
      <w:r w:rsidRPr="004733A8">
        <w:rPr>
          <w:rFonts w:asciiTheme="minorHAnsi" w:hAnsiTheme="minorHAnsi" w:cstheme="minorHAnsi"/>
          <w:b/>
          <w:i/>
        </w:rPr>
        <w:t>Говор мржње</w:t>
      </w:r>
    </w:p>
    <w:p w:rsidR="00AF346A" w:rsidRPr="004733A8" w:rsidRDefault="00AF346A">
      <w:pPr>
        <w:pStyle w:val="BodyText"/>
        <w:spacing w:before="6"/>
        <w:ind w:left="0" w:firstLine="0"/>
        <w:rPr>
          <w:rFonts w:asciiTheme="minorHAnsi" w:hAnsiTheme="minorHAnsi" w:cstheme="minorHAnsi"/>
          <w:b/>
          <w:i/>
          <w:sz w:val="20"/>
        </w:rPr>
      </w:pPr>
    </w:p>
    <w:p w:rsidR="00AF346A" w:rsidRPr="004733A8" w:rsidRDefault="00AD24F0">
      <w:pPr>
        <w:ind w:left="554" w:right="554"/>
        <w:jc w:val="center"/>
        <w:rPr>
          <w:rFonts w:asciiTheme="minorHAnsi" w:hAnsiTheme="minorHAnsi" w:cstheme="minorHAnsi"/>
          <w:b/>
        </w:rPr>
      </w:pPr>
      <w:r w:rsidRPr="004733A8">
        <w:rPr>
          <w:rFonts w:asciiTheme="minorHAnsi" w:hAnsiTheme="minorHAnsi" w:cstheme="minorHAnsi"/>
          <w:b/>
        </w:rPr>
        <w:t>Члан 11.</w:t>
      </w:r>
    </w:p>
    <w:p w:rsidR="00AF346A" w:rsidRPr="004733A8" w:rsidRDefault="00AD24F0">
      <w:pPr>
        <w:pStyle w:val="BodyText"/>
        <w:spacing w:before="127"/>
        <w:ind w:right="107"/>
        <w:jc w:val="both"/>
        <w:rPr>
          <w:rFonts w:asciiTheme="minorHAnsi" w:hAnsiTheme="minorHAnsi" w:cstheme="minorHAnsi"/>
        </w:rPr>
      </w:pPr>
      <w:r w:rsidRPr="004733A8">
        <w:rPr>
          <w:rFonts w:asciiTheme="minorHAnsi" w:hAnsiTheme="minorHAnsi" w:cstheme="minorHAnsi"/>
        </w:rPr>
        <w:t>Забрањено је изражавање идеја, информација и мишљења којима се подстиче дискриминација, мржња или насиље против лица или групе лица због њиховог личног својства, у јавним гласилима и другим публикацијама, на скуповима и местима доступним јавности, исписивањем и приказивањем порука или симбола и на други начин.</w:t>
      </w:r>
    </w:p>
    <w:p w:rsidR="00AF346A" w:rsidRPr="004733A8" w:rsidRDefault="00AF346A">
      <w:pPr>
        <w:pStyle w:val="BodyText"/>
        <w:spacing w:before="7"/>
        <w:ind w:left="0" w:firstLine="0"/>
        <w:rPr>
          <w:rFonts w:asciiTheme="minorHAnsi" w:hAnsiTheme="minorHAnsi" w:cstheme="minorHAnsi"/>
          <w:sz w:val="20"/>
        </w:rPr>
      </w:pPr>
    </w:p>
    <w:p w:rsidR="00AF346A" w:rsidRPr="004733A8" w:rsidRDefault="00AD24F0">
      <w:pPr>
        <w:ind w:left="1886"/>
        <w:rPr>
          <w:rFonts w:asciiTheme="minorHAnsi" w:hAnsiTheme="minorHAnsi" w:cstheme="minorHAnsi"/>
          <w:b/>
          <w:i/>
        </w:rPr>
      </w:pPr>
      <w:r w:rsidRPr="004733A8">
        <w:rPr>
          <w:rFonts w:asciiTheme="minorHAnsi" w:hAnsiTheme="minorHAnsi" w:cstheme="minorHAnsi"/>
          <w:b/>
          <w:i/>
        </w:rPr>
        <w:t>Узнемиравање и понижавајуће поступање</w:t>
      </w:r>
    </w:p>
    <w:p w:rsidR="00AF346A" w:rsidRPr="004733A8" w:rsidRDefault="00AF346A">
      <w:pPr>
        <w:pStyle w:val="BodyText"/>
        <w:spacing w:before="7"/>
        <w:ind w:left="0" w:firstLine="0"/>
        <w:rPr>
          <w:rFonts w:asciiTheme="minorHAnsi" w:hAnsiTheme="minorHAnsi" w:cstheme="minorHAnsi"/>
          <w:b/>
          <w:i/>
          <w:sz w:val="20"/>
        </w:rPr>
      </w:pPr>
    </w:p>
    <w:p w:rsidR="00AF346A" w:rsidRPr="004733A8" w:rsidRDefault="00AD24F0">
      <w:pPr>
        <w:ind w:left="554" w:right="554"/>
        <w:jc w:val="center"/>
        <w:rPr>
          <w:rFonts w:asciiTheme="minorHAnsi" w:hAnsiTheme="minorHAnsi" w:cstheme="minorHAnsi"/>
          <w:b/>
        </w:rPr>
      </w:pPr>
      <w:r w:rsidRPr="004733A8">
        <w:rPr>
          <w:rFonts w:asciiTheme="minorHAnsi" w:hAnsiTheme="minorHAnsi" w:cstheme="minorHAnsi"/>
          <w:b/>
        </w:rPr>
        <w:t>Члан 12.</w:t>
      </w:r>
    </w:p>
    <w:p w:rsidR="00AF346A" w:rsidRPr="004733A8" w:rsidRDefault="00AD24F0">
      <w:pPr>
        <w:pStyle w:val="BodyText"/>
        <w:spacing w:before="126"/>
        <w:ind w:right="109"/>
        <w:jc w:val="both"/>
        <w:rPr>
          <w:rFonts w:asciiTheme="minorHAnsi" w:hAnsiTheme="minorHAnsi" w:cstheme="minorHAnsi"/>
        </w:rPr>
      </w:pPr>
      <w:r w:rsidRPr="004733A8">
        <w:rPr>
          <w:rFonts w:asciiTheme="minorHAnsi" w:hAnsiTheme="minorHAnsi" w:cstheme="minorHAnsi"/>
        </w:rPr>
        <w:t>Забрањено је узнемиравање и понижавајуће поступање које има за циљ или представља повреду достојанства лица или групе лица на основу њиховог личног својства, а нарочито ако се тиме ствара страх или непријатељско, понижавајуће и увредљиво окружење.</w:t>
      </w:r>
    </w:p>
    <w:p w:rsidR="00AF346A" w:rsidRPr="004733A8" w:rsidRDefault="00AF346A">
      <w:pPr>
        <w:pStyle w:val="BodyText"/>
        <w:spacing w:before="11"/>
        <w:ind w:left="0" w:firstLine="0"/>
        <w:rPr>
          <w:rFonts w:asciiTheme="minorHAnsi" w:hAnsiTheme="minorHAnsi" w:cstheme="minorHAnsi"/>
          <w:sz w:val="20"/>
        </w:rPr>
      </w:pPr>
    </w:p>
    <w:p w:rsidR="00AF346A" w:rsidRPr="004733A8" w:rsidRDefault="00AD24F0">
      <w:pPr>
        <w:ind w:left="2558"/>
        <w:rPr>
          <w:rFonts w:asciiTheme="minorHAnsi" w:hAnsiTheme="minorHAnsi" w:cstheme="minorHAnsi"/>
          <w:b/>
          <w:i/>
        </w:rPr>
      </w:pPr>
      <w:r w:rsidRPr="004733A8">
        <w:rPr>
          <w:rFonts w:asciiTheme="minorHAnsi" w:hAnsiTheme="minorHAnsi" w:cstheme="minorHAnsi"/>
          <w:b/>
          <w:i/>
        </w:rPr>
        <w:t>Тешки облици дискриминације</w:t>
      </w:r>
    </w:p>
    <w:p w:rsidR="00AF346A" w:rsidRPr="004733A8" w:rsidRDefault="00AF346A">
      <w:pPr>
        <w:pStyle w:val="BodyText"/>
        <w:spacing w:before="1"/>
        <w:ind w:left="0" w:firstLine="0"/>
        <w:rPr>
          <w:rFonts w:asciiTheme="minorHAnsi" w:hAnsiTheme="minorHAnsi" w:cstheme="minorHAnsi"/>
          <w:b/>
          <w:i/>
          <w:sz w:val="20"/>
        </w:rPr>
      </w:pPr>
    </w:p>
    <w:p w:rsidR="00AF346A" w:rsidRPr="004733A8" w:rsidRDefault="00AD24F0">
      <w:pPr>
        <w:spacing w:before="1"/>
        <w:ind w:left="554" w:right="554"/>
        <w:jc w:val="center"/>
        <w:rPr>
          <w:rFonts w:asciiTheme="minorHAnsi" w:hAnsiTheme="minorHAnsi" w:cstheme="minorHAnsi"/>
          <w:b/>
        </w:rPr>
      </w:pPr>
      <w:r w:rsidRPr="004733A8">
        <w:rPr>
          <w:rFonts w:asciiTheme="minorHAnsi" w:hAnsiTheme="minorHAnsi" w:cstheme="minorHAnsi"/>
          <w:b/>
        </w:rPr>
        <w:t>Члан 13.</w:t>
      </w:r>
    </w:p>
    <w:p w:rsidR="00AF346A" w:rsidRPr="004733A8" w:rsidRDefault="00AD24F0">
      <w:pPr>
        <w:pStyle w:val="BodyText"/>
        <w:spacing w:before="126"/>
        <w:ind w:left="839" w:firstLine="0"/>
        <w:rPr>
          <w:rFonts w:asciiTheme="minorHAnsi" w:hAnsiTheme="minorHAnsi" w:cstheme="minorHAnsi"/>
        </w:rPr>
      </w:pPr>
      <w:r w:rsidRPr="004733A8">
        <w:rPr>
          <w:rFonts w:asciiTheme="minorHAnsi" w:hAnsiTheme="minorHAnsi" w:cstheme="minorHAnsi"/>
        </w:rPr>
        <w:t>Тешки облици дискриминације су:</w:t>
      </w:r>
    </w:p>
    <w:p w:rsidR="00AF346A" w:rsidRPr="004733A8" w:rsidRDefault="00AD24F0">
      <w:pPr>
        <w:pStyle w:val="ListParagraph"/>
        <w:numPr>
          <w:ilvl w:val="0"/>
          <w:numId w:val="5"/>
        </w:numPr>
        <w:tabs>
          <w:tab w:val="left" w:pos="1334"/>
        </w:tabs>
        <w:spacing w:before="123" w:line="237" w:lineRule="auto"/>
        <w:ind w:right="110" w:firstLine="720"/>
        <w:jc w:val="both"/>
        <w:rPr>
          <w:rFonts w:asciiTheme="minorHAnsi" w:hAnsiTheme="minorHAnsi" w:cstheme="minorHAnsi"/>
        </w:rPr>
      </w:pPr>
      <w:r w:rsidRPr="004733A8">
        <w:rPr>
          <w:rFonts w:asciiTheme="minorHAnsi" w:hAnsiTheme="minorHAnsi" w:cstheme="minorHAnsi"/>
        </w:rPr>
        <w:t>изазивање и подстицање неравноправности, мржње и нетрпељивости</w:t>
      </w:r>
      <w:r w:rsidRPr="004733A8">
        <w:rPr>
          <w:rFonts w:asciiTheme="minorHAnsi" w:hAnsiTheme="minorHAnsi" w:cstheme="minorHAnsi"/>
          <w:spacing w:val="33"/>
        </w:rPr>
        <w:t xml:space="preserve"> </w:t>
      </w:r>
      <w:r w:rsidRPr="004733A8">
        <w:rPr>
          <w:rFonts w:asciiTheme="minorHAnsi" w:hAnsiTheme="minorHAnsi" w:cstheme="minorHAnsi"/>
          <w:spacing w:val="-3"/>
        </w:rPr>
        <w:t>по</w:t>
      </w:r>
      <w:r w:rsidRPr="004733A8">
        <w:rPr>
          <w:rFonts w:asciiTheme="minorHAnsi" w:hAnsiTheme="minorHAnsi" w:cstheme="minorHAnsi"/>
          <w:spacing w:val="28"/>
        </w:rPr>
        <w:t xml:space="preserve"> </w:t>
      </w:r>
      <w:r w:rsidRPr="004733A8">
        <w:rPr>
          <w:rFonts w:asciiTheme="minorHAnsi" w:hAnsiTheme="minorHAnsi" w:cstheme="minorHAnsi"/>
        </w:rPr>
        <w:t>основу</w:t>
      </w:r>
      <w:r w:rsidRPr="004733A8">
        <w:rPr>
          <w:rFonts w:asciiTheme="minorHAnsi" w:hAnsiTheme="minorHAnsi" w:cstheme="minorHAnsi"/>
          <w:spacing w:val="31"/>
        </w:rPr>
        <w:t xml:space="preserve"> </w:t>
      </w:r>
      <w:r w:rsidRPr="004733A8">
        <w:rPr>
          <w:rFonts w:asciiTheme="minorHAnsi" w:hAnsiTheme="minorHAnsi" w:cstheme="minorHAnsi"/>
        </w:rPr>
        <w:t>националне,</w:t>
      </w:r>
      <w:r w:rsidRPr="004733A8">
        <w:rPr>
          <w:rFonts w:asciiTheme="minorHAnsi" w:hAnsiTheme="minorHAnsi" w:cstheme="minorHAnsi"/>
          <w:spacing w:val="28"/>
        </w:rPr>
        <w:t xml:space="preserve"> </w:t>
      </w:r>
      <w:r w:rsidRPr="004733A8">
        <w:rPr>
          <w:rFonts w:asciiTheme="minorHAnsi" w:hAnsiTheme="minorHAnsi" w:cstheme="minorHAnsi"/>
        </w:rPr>
        <w:t>расне</w:t>
      </w:r>
      <w:r w:rsidRPr="004733A8">
        <w:rPr>
          <w:rFonts w:asciiTheme="minorHAnsi" w:hAnsiTheme="minorHAnsi" w:cstheme="minorHAnsi"/>
          <w:spacing w:val="25"/>
        </w:rPr>
        <w:t xml:space="preserve"> </w:t>
      </w:r>
      <w:r w:rsidRPr="004733A8">
        <w:rPr>
          <w:rFonts w:asciiTheme="minorHAnsi" w:hAnsiTheme="minorHAnsi" w:cstheme="minorHAnsi"/>
        </w:rPr>
        <w:t>или</w:t>
      </w:r>
      <w:r w:rsidRPr="004733A8">
        <w:rPr>
          <w:rFonts w:asciiTheme="minorHAnsi" w:hAnsiTheme="minorHAnsi" w:cstheme="minorHAnsi"/>
          <w:spacing w:val="31"/>
        </w:rPr>
        <w:t xml:space="preserve"> </w:t>
      </w:r>
      <w:r w:rsidRPr="004733A8">
        <w:rPr>
          <w:rFonts w:asciiTheme="minorHAnsi" w:hAnsiTheme="minorHAnsi" w:cstheme="minorHAnsi"/>
          <w:spacing w:val="-3"/>
        </w:rPr>
        <w:t>верске</w:t>
      </w:r>
      <w:r w:rsidRPr="004733A8">
        <w:rPr>
          <w:rFonts w:asciiTheme="minorHAnsi" w:hAnsiTheme="minorHAnsi" w:cstheme="minorHAnsi"/>
          <w:spacing w:val="33"/>
        </w:rPr>
        <w:t xml:space="preserve"> </w:t>
      </w:r>
      <w:r w:rsidRPr="004733A8">
        <w:rPr>
          <w:rFonts w:asciiTheme="minorHAnsi" w:hAnsiTheme="minorHAnsi" w:cstheme="minorHAnsi"/>
        </w:rPr>
        <w:t>припадности,</w:t>
      </w:r>
      <w:r w:rsidRPr="004733A8">
        <w:rPr>
          <w:rFonts w:asciiTheme="minorHAnsi" w:hAnsiTheme="minorHAnsi" w:cstheme="minorHAnsi"/>
          <w:spacing w:val="32"/>
        </w:rPr>
        <w:t xml:space="preserve"> </w:t>
      </w:r>
      <w:r w:rsidRPr="004733A8">
        <w:rPr>
          <w:rFonts w:asciiTheme="minorHAnsi" w:hAnsiTheme="minorHAnsi" w:cstheme="minorHAnsi"/>
        </w:rPr>
        <w:t>језика,</w:t>
      </w:r>
    </w:p>
    <w:p w:rsidR="00AF346A" w:rsidRPr="004733A8" w:rsidRDefault="00AF346A">
      <w:pPr>
        <w:spacing w:line="237" w:lineRule="auto"/>
        <w:jc w:val="both"/>
        <w:rPr>
          <w:rFonts w:asciiTheme="minorHAnsi" w:hAnsiTheme="minorHAnsi" w:cstheme="minorHAnsi"/>
        </w:rPr>
        <w:sectPr w:rsidR="00AF346A" w:rsidRPr="004733A8">
          <w:pgSz w:w="11910" w:h="16840"/>
          <w:pgMar w:top="1340" w:right="1680" w:bottom="280" w:left="1680" w:header="722" w:footer="0" w:gutter="0"/>
          <w:cols w:space="720"/>
        </w:sectPr>
      </w:pPr>
    </w:p>
    <w:p w:rsidR="00AF346A" w:rsidRPr="004733A8" w:rsidRDefault="00AD24F0">
      <w:pPr>
        <w:pStyle w:val="BodyText"/>
        <w:spacing w:before="88"/>
        <w:ind w:firstLine="0"/>
        <w:rPr>
          <w:rFonts w:asciiTheme="minorHAnsi" w:hAnsiTheme="minorHAnsi" w:cstheme="minorHAnsi"/>
        </w:rPr>
      </w:pPr>
      <w:proofErr w:type="gramStart"/>
      <w:r w:rsidRPr="004733A8">
        <w:rPr>
          <w:rFonts w:asciiTheme="minorHAnsi" w:hAnsiTheme="minorHAnsi" w:cstheme="minorHAnsi"/>
        </w:rPr>
        <w:lastRenderedPageBreak/>
        <w:t>политичког</w:t>
      </w:r>
      <w:proofErr w:type="gramEnd"/>
      <w:r w:rsidRPr="004733A8">
        <w:rPr>
          <w:rFonts w:asciiTheme="minorHAnsi" w:hAnsiTheme="minorHAnsi" w:cstheme="minorHAnsi"/>
        </w:rPr>
        <w:t xml:space="preserve"> опредељења, пола, родног идентитета, сексуалног опредељења и инвалидитета;</w:t>
      </w:r>
    </w:p>
    <w:p w:rsidR="00AF346A" w:rsidRPr="004733A8" w:rsidRDefault="00AD24F0">
      <w:pPr>
        <w:pStyle w:val="ListParagraph"/>
        <w:numPr>
          <w:ilvl w:val="0"/>
          <w:numId w:val="5"/>
        </w:numPr>
        <w:tabs>
          <w:tab w:val="left" w:pos="1335"/>
        </w:tabs>
        <w:spacing w:before="118"/>
        <w:ind w:right="113" w:firstLine="720"/>
        <w:jc w:val="both"/>
        <w:rPr>
          <w:rFonts w:asciiTheme="minorHAnsi" w:hAnsiTheme="minorHAnsi" w:cstheme="minorHAnsi"/>
        </w:rPr>
      </w:pPr>
      <w:r w:rsidRPr="004733A8">
        <w:rPr>
          <w:rFonts w:asciiTheme="minorHAnsi" w:hAnsiTheme="minorHAnsi" w:cstheme="minorHAnsi"/>
        </w:rPr>
        <w:t>пропагирање или вршење дискриминације од стране органа јавне власти и у поступцима пред органима јавне</w:t>
      </w:r>
      <w:r w:rsidRPr="004733A8">
        <w:rPr>
          <w:rFonts w:asciiTheme="minorHAnsi" w:hAnsiTheme="minorHAnsi" w:cstheme="minorHAnsi"/>
          <w:spacing w:val="-1"/>
        </w:rPr>
        <w:t xml:space="preserve"> </w:t>
      </w:r>
      <w:r w:rsidRPr="004733A8">
        <w:rPr>
          <w:rFonts w:asciiTheme="minorHAnsi" w:hAnsiTheme="minorHAnsi" w:cstheme="minorHAnsi"/>
        </w:rPr>
        <w:t>власти;</w:t>
      </w:r>
    </w:p>
    <w:p w:rsidR="00AF346A" w:rsidRPr="004733A8" w:rsidRDefault="00AD24F0">
      <w:pPr>
        <w:pStyle w:val="ListParagraph"/>
        <w:numPr>
          <w:ilvl w:val="0"/>
          <w:numId w:val="5"/>
        </w:numPr>
        <w:tabs>
          <w:tab w:val="left" w:pos="1334"/>
          <w:tab w:val="left" w:pos="1335"/>
        </w:tabs>
        <w:spacing w:before="123"/>
        <w:ind w:left="1334"/>
        <w:rPr>
          <w:rFonts w:asciiTheme="minorHAnsi" w:hAnsiTheme="minorHAnsi" w:cstheme="minorHAnsi"/>
        </w:rPr>
      </w:pPr>
      <w:r w:rsidRPr="004733A8">
        <w:rPr>
          <w:rFonts w:asciiTheme="minorHAnsi" w:hAnsiTheme="minorHAnsi" w:cstheme="minorHAnsi"/>
        </w:rPr>
        <w:t>пропагирање дискриминације путем јавних</w:t>
      </w:r>
      <w:r w:rsidRPr="004733A8">
        <w:rPr>
          <w:rFonts w:asciiTheme="minorHAnsi" w:hAnsiTheme="minorHAnsi" w:cstheme="minorHAnsi"/>
          <w:spacing w:val="1"/>
        </w:rPr>
        <w:t xml:space="preserve"> </w:t>
      </w:r>
      <w:r w:rsidRPr="004733A8">
        <w:rPr>
          <w:rFonts w:asciiTheme="minorHAnsi" w:hAnsiTheme="minorHAnsi" w:cstheme="minorHAnsi"/>
        </w:rPr>
        <w:t>гласила;</w:t>
      </w:r>
    </w:p>
    <w:p w:rsidR="00AF346A" w:rsidRPr="004733A8" w:rsidRDefault="00AD24F0">
      <w:pPr>
        <w:pStyle w:val="ListParagraph"/>
        <w:numPr>
          <w:ilvl w:val="0"/>
          <w:numId w:val="5"/>
        </w:numPr>
        <w:tabs>
          <w:tab w:val="left" w:pos="1335"/>
        </w:tabs>
        <w:spacing w:before="123" w:line="237" w:lineRule="auto"/>
        <w:ind w:right="115" w:firstLine="720"/>
        <w:jc w:val="both"/>
        <w:rPr>
          <w:rFonts w:asciiTheme="minorHAnsi" w:hAnsiTheme="minorHAnsi" w:cstheme="minorHAnsi"/>
        </w:rPr>
      </w:pPr>
      <w:r w:rsidRPr="004733A8">
        <w:rPr>
          <w:rFonts w:asciiTheme="minorHAnsi" w:hAnsiTheme="minorHAnsi" w:cstheme="minorHAnsi"/>
        </w:rPr>
        <w:t>ропство, трговина људима, апартхејд, геноцид, етничко чишћење и њихово</w:t>
      </w:r>
      <w:r w:rsidRPr="004733A8">
        <w:rPr>
          <w:rFonts w:asciiTheme="minorHAnsi" w:hAnsiTheme="minorHAnsi" w:cstheme="minorHAnsi"/>
          <w:spacing w:val="2"/>
        </w:rPr>
        <w:t xml:space="preserve"> </w:t>
      </w:r>
      <w:r w:rsidRPr="004733A8">
        <w:rPr>
          <w:rFonts w:asciiTheme="minorHAnsi" w:hAnsiTheme="minorHAnsi" w:cstheme="minorHAnsi"/>
        </w:rPr>
        <w:t>пропагирање;</w:t>
      </w:r>
    </w:p>
    <w:p w:rsidR="00AF346A" w:rsidRPr="004733A8" w:rsidRDefault="00AD24F0">
      <w:pPr>
        <w:pStyle w:val="ListParagraph"/>
        <w:numPr>
          <w:ilvl w:val="0"/>
          <w:numId w:val="5"/>
        </w:numPr>
        <w:tabs>
          <w:tab w:val="left" w:pos="1335"/>
        </w:tabs>
        <w:ind w:right="114" w:firstLine="720"/>
        <w:jc w:val="both"/>
        <w:rPr>
          <w:rFonts w:asciiTheme="minorHAnsi" w:hAnsiTheme="minorHAnsi" w:cstheme="minorHAnsi"/>
        </w:rPr>
      </w:pPr>
      <w:r w:rsidRPr="004733A8">
        <w:rPr>
          <w:rFonts w:asciiTheme="minorHAnsi" w:hAnsiTheme="minorHAnsi" w:cstheme="minorHAnsi"/>
        </w:rPr>
        <w:t xml:space="preserve">дискриминација лица </w:t>
      </w:r>
      <w:r w:rsidRPr="004733A8">
        <w:rPr>
          <w:rFonts w:asciiTheme="minorHAnsi" w:hAnsiTheme="minorHAnsi" w:cstheme="minorHAnsi"/>
          <w:spacing w:val="-3"/>
        </w:rPr>
        <w:t xml:space="preserve">по </w:t>
      </w:r>
      <w:r w:rsidRPr="004733A8">
        <w:rPr>
          <w:rFonts w:asciiTheme="minorHAnsi" w:hAnsiTheme="minorHAnsi" w:cstheme="minorHAnsi"/>
        </w:rPr>
        <w:t xml:space="preserve">основу два или више личних својстава (вишеструка или </w:t>
      </w:r>
      <w:r w:rsidRPr="004733A8">
        <w:rPr>
          <w:rFonts w:asciiTheme="minorHAnsi" w:hAnsiTheme="minorHAnsi" w:cstheme="minorHAnsi"/>
          <w:spacing w:val="-3"/>
        </w:rPr>
        <w:t>укрштена</w:t>
      </w:r>
      <w:r w:rsidRPr="004733A8">
        <w:rPr>
          <w:rFonts w:asciiTheme="minorHAnsi" w:hAnsiTheme="minorHAnsi" w:cstheme="minorHAnsi"/>
          <w:spacing w:val="7"/>
        </w:rPr>
        <w:t xml:space="preserve"> </w:t>
      </w:r>
      <w:r w:rsidRPr="004733A8">
        <w:rPr>
          <w:rFonts w:asciiTheme="minorHAnsi" w:hAnsiTheme="minorHAnsi" w:cstheme="minorHAnsi"/>
        </w:rPr>
        <w:t>дискриминација);</w:t>
      </w:r>
    </w:p>
    <w:p w:rsidR="00AF346A" w:rsidRPr="004733A8" w:rsidRDefault="00AD24F0">
      <w:pPr>
        <w:pStyle w:val="ListParagraph"/>
        <w:numPr>
          <w:ilvl w:val="0"/>
          <w:numId w:val="5"/>
        </w:numPr>
        <w:tabs>
          <w:tab w:val="left" w:pos="1335"/>
        </w:tabs>
        <w:spacing w:before="118"/>
        <w:ind w:right="110" w:firstLine="720"/>
        <w:jc w:val="both"/>
        <w:rPr>
          <w:rFonts w:asciiTheme="minorHAnsi" w:hAnsiTheme="minorHAnsi" w:cstheme="minorHAnsi"/>
        </w:rPr>
      </w:pPr>
      <w:r w:rsidRPr="004733A8">
        <w:rPr>
          <w:rFonts w:asciiTheme="minorHAnsi" w:hAnsiTheme="minorHAnsi" w:cstheme="minorHAnsi"/>
        </w:rPr>
        <w:t xml:space="preserve">дискриминација која </w:t>
      </w:r>
      <w:r w:rsidRPr="004733A8">
        <w:rPr>
          <w:rFonts w:asciiTheme="minorHAnsi" w:hAnsiTheme="minorHAnsi" w:cstheme="minorHAnsi"/>
          <w:spacing w:val="-3"/>
        </w:rPr>
        <w:t xml:space="preserve">је </w:t>
      </w:r>
      <w:r w:rsidRPr="004733A8">
        <w:rPr>
          <w:rFonts w:asciiTheme="minorHAnsi" w:hAnsiTheme="minorHAnsi" w:cstheme="minorHAnsi"/>
        </w:rPr>
        <w:t xml:space="preserve">извршена више пута (поновљена дискриминација) или која </w:t>
      </w:r>
      <w:r w:rsidRPr="004733A8">
        <w:rPr>
          <w:rFonts w:asciiTheme="minorHAnsi" w:hAnsiTheme="minorHAnsi" w:cstheme="minorHAnsi"/>
          <w:spacing w:val="-3"/>
        </w:rPr>
        <w:t xml:space="preserve">се </w:t>
      </w:r>
      <w:r w:rsidRPr="004733A8">
        <w:rPr>
          <w:rFonts w:asciiTheme="minorHAnsi" w:hAnsiTheme="minorHAnsi" w:cstheme="minorHAnsi"/>
        </w:rPr>
        <w:t>чини у дужем временском периоду (продужена дискриминација) према истом лицу или групи</w:t>
      </w:r>
      <w:r w:rsidRPr="004733A8">
        <w:rPr>
          <w:rFonts w:asciiTheme="minorHAnsi" w:hAnsiTheme="minorHAnsi" w:cstheme="minorHAnsi"/>
          <w:spacing w:val="-16"/>
        </w:rPr>
        <w:t xml:space="preserve"> </w:t>
      </w:r>
      <w:r w:rsidRPr="004733A8">
        <w:rPr>
          <w:rFonts w:asciiTheme="minorHAnsi" w:hAnsiTheme="minorHAnsi" w:cstheme="minorHAnsi"/>
        </w:rPr>
        <w:t>лица;</w:t>
      </w:r>
    </w:p>
    <w:p w:rsidR="00AF346A" w:rsidRPr="004733A8" w:rsidRDefault="00AD24F0">
      <w:pPr>
        <w:pStyle w:val="ListParagraph"/>
        <w:numPr>
          <w:ilvl w:val="0"/>
          <w:numId w:val="5"/>
        </w:numPr>
        <w:tabs>
          <w:tab w:val="left" w:pos="1335"/>
        </w:tabs>
        <w:spacing w:before="120"/>
        <w:ind w:right="109" w:firstLine="720"/>
        <w:jc w:val="both"/>
        <w:rPr>
          <w:rFonts w:asciiTheme="minorHAnsi" w:hAnsiTheme="minorHAnsi" w:cstheme="minorHAnsi"/>
        </w:rPr>
      </w:pPr>
      <w:proofErr w:type="gramStart"/>
      <w:r w:rsidRPr="004733A8">
        <w:rPr>
          <w:rFonts w:asciiTheme="minorHAnsi" w:hAnsiTheme="minorHAnsi" w:cstheme="minorHAnsi"/>
        </w:rPr>
        <w:t>дискриминација</w:t>
      </w:r>
      <w:proofErr w:type="gramEnd"/>
      <w:r w:rsidRPr="004733A8">
        <w:rPr>
          <w:rFonts w:asciiTheme="minorHAnsi" w:hAnsiTheme="minorHAnsi" w:cstheme="minorHAnsi"/>
        </w:rPr>
        <w:t xml:space="preserve"> која доводи до тешких последица </w:t>
      </w:r>
      <w:r w:rsidRPr="004733A8">
        <w:rPr>
          <w:rFonts w:asciiTheme="minorHAnsi" w:hAnsiTheme="minorHAnsi" w:cstheme="minorHAnsi"/>
          <w:spacing w:val="-3"/>
        </w:rPr>
        <w:t xml:space="preserve">по </w:t>
      </w:r>
      <w:r w:rsidRPr="004733A8">
        <w:rPr>
          <w:rFonts w:asciiTheme="minorHAnsi" w:hAnsiTheme="minorHAnsi" w:cstheme="minorHAnsi"/>
        </w:rPr>
        <w:t xml:space="preserve">дискриминисаног, </w:t>
      </w:r>
      <w:r w:rsidRPr="004733A8">
        <w:rPr>
          <w:rFonts w:asciiTheme="minorHAnsi" w:hAnsiTheme="minorHAnsi" w:cstheme="minorHAnsi"/>
          <w:spacing w:val="-3"/>
        </w:rPr>
        <w:t xml:space="preserve">друга </w:t>
      </w:r>
      <w:r w:rsidRPr="004733A8">
        <w:rPr>
          <w:rFonts w:asciiTheme="minorHAnsi" w:hAnsiTheme="minorHAnsi" w:cstheme="minorHAnsi"/>
        </w:rPr>
        <w:t xml:space="preserve">лица или имовину, а нарочито ако </w:t>
      </w:r>
      <w:r w:rsidRPr="004733A8">
        <w:rPr>
          <w:rFonts w:asciiTheme="minorHAnsi" w:hAnsiTheme="minorHAnsi" w:cstheme="minorHAnsi"/>
          <w:spacing w:val="-3"/>
        </w:rPr>
        <w:t xml:space="preserve">се </w:t>
      </w:r>
      <w:r w:rsidRPr="004733A8">
        <w:rPr>
          <w:rFonts w:asciiTheme="minorHAnsi" w:hAnsiTheme="minorHAnsi" w:cstheme="minorHAnsi"/>
        </w:rPr>
        <w:t>ради о кажњивом делу код кога је претежна или искључива побуда за извршење била мржња, односно нетрпељивост према оштећеном која је заснована на његовом личном својству.</w:t>
      </w:r>
    </w:p>
    <w:p w:rsidR="00AF346A" w:rsidRPr="004733A8" w:rsidRDefault="00AF346A">
      <w:pPr>
        <w:pStyle w:val="BodyText"/>
        <w:spacing w:before="0"/>
        <w:ind w:left="0" w:firstLine="0"/>
        <w:rPr>
          <w:rFonts w:asciiTheme="minorHAnsi" w:hAnsiTheme="minorHAnsi" w:cstheme="minorHAnsi"/>
          <w:sz w:val="21"/>
        </w:rPr>
      </w:pPr>
    </w:p>
    <w:p w:rsidR="00AF346A" w:rsidRPr="004733A8" w:rsidRDefault="00AD24F0">
      <w:pPr>
        <w:spacing w:before="1"/>
        <w:ind w:left="554" w:right="554"/>
        <w:jc w:val="center"/>
        <w:rPr>
          <w:rFonts w:asciiTheme="minorHAnsi" w:hAnsiTheme="minorHAnsi" w:cstheme="minorHAnsi"/>
          <w:b/>
          <w:i/>
        </w:rPr>
      </w:pPr>
      <w:r w:rsidRPr="004733A8">
        <w:rPr>
          <w:rFonts w:asciiTheme="minorHAnsi" w:hAnsiTheme="minorHAnsi" w:cstheme="minorHAnsi"/>
          <w:b/>
          <w:i/>
        </w:rPr>
        <w:t>Посебне мере</w:t>
      </w:r>
    </w:p>
    <w:p w:rsidR="00AF346A" w:rsidRPr="004733A8" w:rsidRDefault="00AF346A">
      <w:pPr>
        <w:pStyle w:val="BodyText"/>
        <w:spacing w:before="6"/>
        <w:ind w:left="0" w:firstLine="0"/>
        <w:rPr>
          <w:rFonts w:asciiTheme="minorHAnsi" w:hAnsiTheme="minorHAnsi" w:cstheme="minorHAnsi"/>
          <w:b/>
          <w:i/>
          <w:sz w:val="20"/>
        </w:rPr>
      </w:pPr>
    </w:p>
    <w:p w:rsidR="00AF346A" w:rsidRPr="004733A8" w:rsidRDefault="00AD24F0">
      <w:pPr>
        <w:ind w:left="553" w:right="554"/>
        <w:jc w:val="center"/>
        <w:rPr>
          <w:rFonts w:asciiTheme="minorHAnsi" w:hAnsiTheme="minorHAnsi" w:cstheme="minorHAnsi"/>
          <w:b/>
        </w:rPr>
      </w:pPr>
      <w:r w:rsidRPr="004733A8">
        <w:rPr>
          <w:rFonts w:asciiTheme="minorHAnsi" w:hAnsiTheme="minorHAnsi" w:cstheme="minorHAnsi"/>
          <w:b/>
        </w:rPr>
        <w:t>Члан 14.</w:t>
      </w:r>
    </w:p>
    <w:p w:rsidR="00AF346A" w:rsidRPr="004733A8" w:rsidRDefault="00AD24F0">
      <w:pPr>
        <w:pStyle w:val="BodyText"/>
        <w:spacing w:before="122"/>
        <w:ind w:right="108"/>
        <w:jc w:val="both"/>
        <w:rPr>
          <w:rFonts w:asciiTheme="minorHAnsi" w:hAnsiTheme="minorHAnsi" w:cstheme="minorHAnsi"/>
        </w:rPr>
      </w:pPr>
      <w:r w:rsidRPr="004733A8">
        <w:rPr>
          <w:rFonts w:asciiTheme="minorHAnsi" w:hAnsiTheme="minorHAnsi" w:cstheme="minorHAnsi"/>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AF346A" w:rsidRPr="004733A8" w:rsidRDefault="00AF346A">
      <w:pPr>
        <w:pStyle w:val="BodyText"/>
        <w:spacing w:before="5"/>
        <w:ind w:left="0" w:firstLine="0"/>
        <w:rPr>
          <w:rFonts w:asciiTheme="minorHAnsi" w:hAnsiTheme="minorHAnsi" w:cstheme="minorHAnsi"/>
          <w:sz w:val="20"/>
        </w:rPr>
      </w:pPr>
    </w:p>
    <w:p w:rsidR="00AF346A" w:rsidRPr="004733A8" w:rsidRDefault="00AD24F0">
      <w:pPr>
        <w:pStyle w:val="Heading1"/>
        <w:numPr>
          <w:ilvl w:val="0"/>
          <w:numId w:val="7"/>
        </w:numPr>
        <w:tabs>
          <w:tab w:val="left" w:pos="1853"/>
        </w:tabs>
        <w:ind w:left="1852" w:hanging="331"/>
        <w:jc w:val="left"/>
        <w:rPr>
          <w:rFonts w:asciiTheme="minorHAnsi" w:hAnsiTheme="minorHAnsi" w:cstheme="minorHAnsi"/>
        </w:rPr>
      </w:pPr>
      <w:r w:rsidRPr="004733A8">
        <w:rPr>
          <w:rFonts w:asciiTheme="minorHAnsi" w:hAnsiTheme="minorHAnsi" w:cstheme="minorHAnsi"/>
        </w:rPr>
        <w:t>ПОСЕБНИ СЛУЧАЈЕВИ</w:t>
      </w:r>
      <w:r w:rsidRPr="004733A8">
        <w:rPr>
          <w:rFonts w:asciiTheme="minorHAnsi" w:hAnsiTheme="minorHAnsi" w:cstheme="minorHAnsi"/>
          <w:spacing w:val="-2"/>
        </w:rPr>
        <w:t xml:space="preserve"> </w:t>
      </w:r>
      <w:r w:rsidRPr="004733A8">
        <w:rPr>
          <w:rFonts w:asciiTheme="minorHAnsi" w:hAnsiTheme="minorHAnsi" w:cstheme="minorHAnsi"/>
        </w:rPr>
        <w:t>ДИСКРИМИНАЦИЈЕ</w:t>
      </w:r>
    </w:p>
    <w:p w:rsidR="00AF346A" w:rsidRPr="004733A8" w:rsidRDefault="00AF346A">
      <w:pPr>
        <w:pStyle w:val="BodyText"/>
        <w:spacing w:before="5"/>
        <w:ind w:left="0" w:firstLine="0"/>
        <w:rPr>
          <w:rFonts w:asciiTheme="minorHAnsi" w:hAnsiTheme="minorHAnsi" w:cstheme="minorHAnsi"/>
          <w:b/>
          <w:sz w:val="21"/>
        </w:rPr>
      </w:pPr>
    </w:p>
    <w:p w:rsidR="00AF346A" w:rsidRPr="004733A8" w:rsidRDefault="00AD24F0">
      <w:pPr>
        <w:ind w:left="921"/>
        <w:rPr>
          <w:rFonts w:asciiTheme="minorHAnsi" w:hAnsiTheme="minorHAnsi" w:cstheme="minorHAnsi"/>
          <w:b/>
          <w:i/>
        </w:rPr>
      </w:pPr>
      <w:r w:rsidRPr="004733A8">
        <w:rPr>
          <w:rFonts w:asciiTheme="minorHAnsi" w:hAnsiTheme="minorHAnsi" w:cstheme="minorHAnsi"/>
          <w:b/>
          <w:i/>
        </w:rPr>
        <w:t>Дискриминација у поступцима пред органима јавне власти</w:t>
      </w:r>
    </w:p>
    <w:p w:rsidR="00AF346A" w:rsidRPr="004733A8" w:rsidRDefault="00AF346A">
      <w:pPr>
        <w:pStyle w:val="BodyText"/>
        <w:spacing w:before="7"/>
        <w:ind w:left="0" w:firstLine="0"/>
        <w:rPr>
          <w:rFonts w:asciiTheme="minorHAnsi" w:hAnsiTheme="minorHAnsi" w:cstheme="minorHAnsi"/>
          <w:b/>
          <w:i/>
          <w:sz w:val="20"/>
        </w:rPr>
      </w:pPr>
    </w:p>
    <w:p w:rsidR="00AF346A" w:rsidRPr="004733A8" w:rsidRDefault="00AD24F0">
      <w:pPr>
        <w:ind w:left="553" w:right="554"/>
        <w:jc w:val="center"/>
        <w:rPr>
          <w:rFonts w:asciiTheme="minorHAnsi" w:hAnsiTheme="minorHAnsi" w:cstheme="minorHAnsi"/>
          <w:b/>
        </w:rPr>
      </w:pPr>
      <w:r w:rsidRPr="004733A8">
        <w:rPr>
          <w:rFonts w:asciiTheme="minorHAnsi" w:hAnsiTheme="minorHAnsi" w:cstheme="minorHAnsi"/>
          <w:b/>
        </w:rPr>
        <w:t>Члан 15.</w:t>
      </w:r>
    </w:p>
    <w:p w:rsidR="00AF346A" w:rsidRPr="004733A8" w:rsidRDefault="00AD24F0">
      <w:pPr>
        <w:pStyle w:val="BodyText"/>
        <w:ind w:right="110"/>
        <w:jc w:val="both"/>
        <w:rPr>
          <w:rFonts w:asciiTheme="minorHAnsi" w:hAnsiTheme="minorHAnsi" w:cstheme="minorHAnsi"/>
        </w:rPr>
      </w:pPr>
      <w:r w:rsidRPr="004733A8">
        <w:rPr>
          <w:rFonts w:asciiTheme="minorHAnsi" w:hAnsiTheme="minorHAnsi" w:cstheme="minorHAnsi"/>
        </w:rPr>
        <w:t>Свако има право на једнак приступ и једнаку заштиту својих права пред судовима и органима јавне власти.</w:t>
      </w:r>
    </w:p>
    <w:p w:rsidR="00AF346A" w:rsidRPr="004733A8" w:rsidRDefault="00AD24F0">
      <w:pPr>
        <w:pStyle w:val="BodyText"/>
        <w:spacing w:before="123"/>
        <w:ind w:right="108"/>
        <w:jc w:val="both"/>
        <w:rPr>
          <w:rFonts w:asciiTheme="minorHAnsi" w:hAnsiTheme="minorHAnsi" w:cstheme="minorHAnsi"/>
        </w:rPr>
      </w:pPr>
      <w:r w:rsidRPr="004733A8">
        <w:rPr>
          <w:rFonts w:asciiTheme="minorHAnsi" w:hAnsiTheme="minorHAnsi" w:cstheme="minorHAnsi"/>
        </w:rPr>
        <w:t>Дискриминаторско поступање службеног лица, односно одговорног лица у органу јавне власти, сматра се тежом повредом радне дужности, у складу са законом.</w:t>
      </w:r>
    </w:p>
    <w:p w:rsidR="00AF346A" w:rsidRPr="004733A8" w:rsidRDefault="00AF346A">
      <w:pPr>
        <w:pStyle w:val="BodyText"/>
        <w:spacing w:before="9"/>
        <w:ind w:left="0" w:firstLine="0"/>
        <w:rPr>
          <w:rFonts w:asciiTheme="minorHAnsi" w:hAnsiTheme="minorHAnsi" w:cstheme="minorHAnsi"/>
          <w:sz w:val="20"/>
        </w:rPr>
      </w:pPr>
    </w:p>
    <w:p w:rsidR="00AF346A" w:rsidRPr="004733A8" w:rsidRDefault="00AD24F0">
      <w:pPr>
        <w:ind w:left="2466"/>
        <w:rPr>
          <w:rFonts w:asciiTheme="minorHAnsi" w:hAnsiTheme="minorHAnsi" w:cstheme="minorHAnsi"/>
          <w:b/>
          <w:i/>
        </w:rPr>
      </w:pPr>
      <w:r w:rsidRPr="004733A8">
        <w:rPr>
          <w:rFonts w:asciiTheme="minorHAnsi" w:hAnsiTheme="minorHAnsi" w:cstheme="minorHAnsi"/>
          <w:b/>
          <w:i/>
        </w:rPr>
        <w:t>Дискриминација у области рада</w:t>
      </w:r>
    </w:p>
    <w:p w:rsidR="00AF346A" w:rsidRPr="004733A8" w:rsidRDefault="00AF346A">
      <w:pPr>
        <w:pStyle w:val="BodyText"/>
        <w:spacing w:before="7"/>
        <w:ind w:left="0" w:firstLine="0"/>
        <w:rPr>
          <w:rFonts w:asciiTheme="minorHAnsi" w:hAnsiTheme="minorHAnsi" w:cstheme="minorHAnsi"/>
          <w:b/>
          <w:i/>
          <w:sz w:val="20"/>
        </w:rPr>
      </w:pPr>
    </w:p>
    <w:p w:rsidR="00AF346A" w:rsidRPr="004733A8" w:rsidRDefault="00AD24F0">
      <w:pPr>
        <w:ind w:left="553" w:right="554"/>
        <w:jc w:val="center"/>
        <w:rPr>
          <w:rFonts w:asciiTheme="minorHAnsi" w:hAnsiTheme="minorHAnsi" w:cstheme="minorHAnsi"/>
          <w:b/>
        </w:rPr>
      </w:pPr>
      <w:r w:rsidRPr="004733A8">
        <w:rPr>
          <w:rFonts w:asciiTheme="minorHAnsi" w:hAnsiTheme="minorHAnsi" w:cstheme="minorHAnsi"/>
          <w:b/>
        </w:rPr>
        <w:t>Члан 16.</w:t>
      </w:r>
    </w:p>
    <w:p w:rsidR="00AF346A" w:rsidRPr="004733A8" w:rsidRDefault="00AD24F0">
      <w:pPr>
        <w:pStyle w:val="BodyText"/>
        <w:ind w:right="104"/>
        <w:jc w:val="both"/>
        <w:rPr>
          <w:rFonts w:asciiTheme="minorHAnsi" w:hAnsiTheme="minorHAnsi" w:cstheme="minorHAnsi"/>
        </w:rPr>
      </w:pPr>
      <w:r w:rsidRPr="004733A8">
        <w:rPr>
          <w:rFonts w:asciiTheme="minorHAnsi" w:hAnsiTheme="minorHAnsi" w:cstheme="minorHAnsi"/>
        </w:rPr>
        <w:t xml:space="preserve">Забрањена је дискриминација у области рада, односно нарушавање једнаких могућности за заснивање радног односа или уживање под једнаким условима свих права у области рада, као </w:t>
      </w:r>
      <w:r w:rsidRPr="004733A8">
        <w:rPr>
          <w:rFonts w:asciiTheme="minorHAnsi" w:hAnsiTheme="minorHAnsi" w:cstheme="minorHAnsi"/>
          <w:spacing w:val="-3"/>
        </w:rPr>
        <w:t xml:space="preserve">што </w:t>
      </w:r>
      <w:r w:rsidRPr="004733A8">
        <w:rPr>
          <w:rFonts w:asciiTheme="minorHAnsi" w:hAnsiTheme="minorHAnsi" w:cstheme="minorHAnsi"/>
        </w:rPr>
        <w:t>су право на рад, на слободан избор запослења, на напредовање у служби, на стручно усавршавање и професионалну рехабилитацију, на једнаку накнаду за рад једнаке вредности, на правичне и задовољавајуће услове рада, на одмор, на образовање и ступање у синдикат, као и на заштиту од</w:t>
      </w:r>
      <w:r w:rsidRPr="004733A8">
        <w:rPr>
          <w:rFonts w:asciiTheme="minorHAnsi" w:hAnsiTheme="minorHAnsi" w:cstheme="minorHAnsi"/>
          <w:spacing w:val="-7"/>
        </w:rPr>
        <w:t xml:space="preserve"> </w:t>
      </w:r>
      <w:r w:rsidRPr="004733A8">
        <w:rPr>
          <w:rFonts w:asciiTheme="minorHAnsi" w:hAnsiTheme="minorHAnsi" w:cstheme="minorHAnsi"/>
        </w:rPr>
        <w:t>незапослености.</w:t>
      </w:r>
    </w:p>
    <w:p w:rsidR="00AF346A" w:rsidRPr="004733A8" w:rsidRDefault="00AD24F0">
      <w:pPr>
        <w:pStyle w:val="BodyText"/>
        <w:ind w:right="109"/>
        <w:jc w:val="both"/>
        <w:rPr>
          <w:rFonts w:asciiTheme="minorHAnsi" w:hAnsiTheme="minorHAnsi" w:cstheme="minorHAnsi"/>
        </w:rPr>
      </w:pPr>
      <w:r w:rsidRPr="004733A8">
        <w:rPr>
          <w:rFonts w:asciiTheme="minorHAnsi" w:hAnsiTheme="minorHAnsi" w:cstheme="minorHAnsi"/>
        </w:rPr>
        <w:t>Заштиту од дискриминације из става 1. овог члана ужива лице у радном односу, лице које обавља привремене и повремене послове или послове по уговору о делу или другом уговору, лице на допунском раду, лице које обавља јавну функцију, припадник војске, лице које тражи посао, студент и ученик на</w:t>
      </w:r>
    </w:p>
    <w:p w:rsidR="00AF346A" w:rsidRPr="004733A8" w:rsidRDefault="00AF346A">
      <w:pPr>
        <w:jc w:val="both"/>
        <w:rPr>
          <w:rFonts w:asciiTheme="minorHAnsi" w:hAnsiTheme="minorHAnsi" w:cstheme="minorHAnsi"/>
        </w:rPr>
        <w:sectPr w:rsidR="00AF346A" w:rsidRPr="004733A8">
          <w:pgSz w:w="11910" w:h="16840"/>
          <w:pgMar w:top="1340" w:right="1680" w:bottom="280" w:left="1680" w:header="722" w:footer="0" w:gutter="0"/>
          <w:cols w:space="720"/>
        </w:sectPr>
      </w:pPr>
    </w:p>
    <w:p w:rsidR="00AF346A" w:rsidRPr="004733A8" w:rsidRDefault="00AD24F0">
      <w:pPr>
        <w:pStyle w:val="BodyText"/>
        <w:spacing w:before="88"/>
        <w:ind w:left="120" w:right="111" w:firstLine="0"/>
        <w:jc w:val="both"/>
        <w:rPr>
          <w:rFonts w:asciiTheme="minorHAnsi" w:hAnsiTheme="minorHAnsi" w:cstheme="minorHAnsi"/>
        </w:rPr>
      </w:pPr>
      <w:proofErr w:type="gramStart"/>
      <w:r w:rsidRPr="004733A8">
        <w:rPr>
          <w:rFonts w:asciiTheme="minorHAnsi" w:hAnsiTheme="minorHAnsi" w:cstheme="minorHAnsi"/>
        </w:rPr>
        <w:lastRenderedPageBreak/>
        <w:t>пракси</w:t>
      </w:r>
      <w:proofErr w:type="gramEnd"/>
      <w:r w:rsidRPr="004733A8">
        <w:rPr>
          <w:rFonts w:asciiTheme="minorHAnsi" w:hAnsiTheme="minorHAnsi" w:cstheme="minorHAnsi"/>
        </w:rPr>
        <w:t xml:space="preserve">, лице </w:t>
      </w:r>
      <w:r w:rsidRPr="004733A8">
        <w:rPr>
          <w:rFonts w:asciiTheme="minorHAnsi" w:hAnsiTheme="minorHAnsi" w:cstheme="minorHAnsi"/>
          <w:spacing w:val="-4"/>
        </w:rPr>
        <w:t>на</w:t>
      </w:r>
      <w:r w:rsidRPr="004733A8">
        <w:rPr>
          <w:rFonts w:asciiTheme="minorHAnsi" w:hAnsiTheme="minorHAnsi" w:cstheme="minorHAnsi"/>
          <w:spacing w:val="52"/>
        </w:rPr>
        <w:t xml:space="preserve"> </w:t>
      </w:r>
      <w:r w:rsidRPr="004733A8">
        <w:rPr>
          <w:rFonts w:asciiTheme="minorHAnsi" w:hAnsiTheme="minorHAnsi" w:cstheme="minorHAnsi"/>
        </w:rPr>
        <w:t xml:space="preserve">стручном оспособљавању и усавршавању без заснивања радног односа, волонтер и свако друго лице </w:t>
      </w:r>
      <w:r w:rsidRPr="004733A8">
        <w:rPr>
          <w:rFonts w:asciiTheme="minorHAnsi" w:hAnsiTheme="minorHAnsi" w:cstheme="minorHAnsi"/>
          <w:spacing w:val="-3"/>
        </w:rPr>
        <w:t xml:space="preserve">које </w:t>
      </w:r>
      <w:r w:rsidRPr="004733A8">
        <w:rPr>
          <w:rFonts w:asciiTheme="minorHAnsi" w:hAnsiTheme="minorHAnsi" w:cstheme="minorHAnsi"/>
        </w:rPr>
        <w:t>по било ком основу учествује у раду.</w:t>
      </w:r>
    </w:p>
    <w:p w:rsidR="00AF346A" w:rsidRPr="004733A8" w:rsidRDefault="00AD24F0">
      <w:pPr>
        <w:pStyle w:val="BodyText"/>
        <w:spacing w:before="119"/>
        <w:ind w:right="106"/>
        <w:jc w:val="both"/>
        <w:rPr>
          <w:rFonts w:asciiTheme="minorHAnsi" w:hAnsiTheme="minorHAnsi" w:cstheme="minorHAnsi"/>
        </w:rPr>
      </w:pPr>
      <w:r w:rsidRPr="004733A8">
        <w:rPr>
          <w:rFonts w:asciiTheme="minorHAnsi" w:hAnsiTheme="minorHAnsi" w:cstheme="minorHAnsi"/>
        </w:rPr>
        <w:t xml:space="preserve">Не сматра се дискриминацијом прављење разлике, искључење или давање првенства због особености одређеног посла код кога лично својство лица представља стварни и одлучујући услов обављања посла, ако је сврха која </w:t>
      </w:r>
      <w:r w:rsidRPr="004733A8">
        <w:rPr>
          <w:rFonts w:asciiTheme="minorHAnsi" w:hAnsiTheme="minorHAnsi" w:cstheme="minorHAnsi"/>
          <w:spacing w:val="-3"/>
        </w:rPr>
        <w:t xml:space="preserve">се тиме </w:t>
      </w:r>
      <w:r w:rsidRPr="004733A8">
        <w:rPr>
          <w:rFonts w:asciiTheme="minorHAnsi" w:hAnsiTheme="minorHAnsi" w:cstheme="minorHAnsi"/>
        </w:rPr>
        <w:t xml:space="preserve">жели постићи оправдана, као и предузимање мера заштите према појединим категоријама </w:t>
      </w:r>
      <w:r w:rsidRPr="004733A8">
        <w:rPr>
          <w:rFonts w:asciiTheme="minorHAnsi" w:hAnsiTheme="minorHAnsi" w:cstheme="minorHAnsi"/>
          <w:spacing w:val="-3"/>
        </w:rPr>
        <w:t xml:space="preserve">лица </w:t>
      </w:r>
      <w:r w:rsidRPr="004733A8">
        <w:rPr>
          <w:rFonts w:asciiTheme="minorHAnsi" w:hAnsiTheme="minorHAnsi" w:cstheme="minorHAnsi"/>
        </w:rPr>
        <w:t xml:space="preserve">из става 2. </w:t>
      </w:r>
      <w:proofErr w:type="gramStart"/>
      <w:r w:rsidRPr="004733A8">
        <w:rPr>
          <w:rFonts w:asciiTheme="minorHAnsi" w:hAnsiTheme="minorHAnsi" w:cstheme="minorHAnsi"/>
        </w:rPr>
        <w:t>овог</w:t>
      </w:r>
      <w:proofErr w:type="gramEnd"/>
      <w:r w:rsidRPr="004733A8">
        <w:rPr>
          <w:rFonts w:asciiTheme="minorHAnsi" w:hAnsiTheme="minorHAnsi" w:cstheme="minorHAnsi"/>
        </w:rPr>
        <w:t xml:space="preserve"> члана (жене,  труднице, породиље, родитељи, малолетници, особе са инвалидитетом и</w:t>
      </w:r>
      <w:r w:rsidRPr="004733A8">
        <w:rPr>
          <w:rFonts w:asciiTheme="minorHAnsi" w:hAnsiTheme="minorHAnsi" w:cstheme="minorHAnsi"/>
          <w:spacing w:val="-14"/>
        </w:rPr>
        <w:t xml:space="preserve"> </w:t>
      </w:r>
      <w:r w:rsidRPr="004733A8">
        <w:rPr>
          <w:rFonts w:asciiTheme="minorHAnsi" w:hAnsiTheme="minorHAnsi" w:cstheme="minorHAnsi"/>
        </w:rPr>
        <w:t>други).</w:t>
      </w:r>
    </w:p>
    <w:p w:rsidR="00AF346A" w:rsidRPr="004733A8" w:rsidRDefault="00AF346A">
      <w:pPr>
        <w:pStyle w:val="BodyText"/>
        <w:spacing w:before="9"/>
        <w:ind w:left="0" w:firstLine="0"/>
        <w:rPr>
          <w:rFonts w:asciiTheme="minorHAnsi" w:hAnsiTheme="minorHAnsi" w:cstheme="minorHAnsi"/>
          <w:sz w:val="20"/>
        </w:rPr>
      </w:pPr>
    </w:p>
    <w:p w:rsidR="00AF346A" w:rsidRPr="004733A8" w:rsidRDefault="00AD24F0">
      <w:pPr>
        <w:ind w:left="556" w:right="554"/>
        <w:jc w:val="center"/>
        <w:rPr>
          <w:rFonts w:asciiTheme="minorHAnsi" w:hAnsiTheme="minorHAnsi" w:cstheme="minorHAnsi"/>
          <w:b/>
          <w:i/>
        </w:rPr>
      </w:pPr>
      <w:r w:rsidRPr="004733A8">
        <w:rPr>
          <w:rFonts w:asciiTheme="minorHAnsi" w:hAnsiTheme="minorHAnsi" w:cstheme="minorHAnsi"/>
          <w:b/>
          <w:i/>
        </w:rPr>
        <w:t>Дискриминација у пружању јавних услуга и коришћењу објеката и површина</w:t>
      </w:r>
    </w:p>
    <w:p w:rsidR="00AF346A" w:rsidRPr="004733A8" w:rsidRDefault="00AF346A">
      <w:pPr>
        <w:pStyle w:val="BodyText"/>
        <w:spacing w:before="8"/>
        <w:ind w:left="0" w:firstLine="0"/>
        <w:rPr>
          <w:rFonts w:asciiTheme="minorHAnsi" w:hAnsiTheme="minorHAnsi" w:cstheme="minorHAnsi"/>
          <w:b/>
          <w:i/>
          <w:sz w:val="20"/>
        </w:rPr>
      </w:pPr>
    </w:p>
    <w:p w:rsidR="00AF346A" w:rsidRPr="004733A8" w:rsidRDefault="00AD24F0">
      <w:pPr>
        <w:ind w:left="554" w:right="554"/>
        <w:jc w:val="center"/>
        <w:rPr>
          <w:rFonts w:asciiTheme="minorHAnsi" w:hAnsiTheme="minorHAnsi" w:cstheme="minorHAnsi"/>
          <w:b/>
        </w:rPr>
      </w:pPr>
      <w:r w:rsidRPr="004733A8">
        <w:rPr>
          <w:rFonts w:asciiTheme="minorHAnsi" w:hAnsiTheme="minorHAnsi" w:cstheme="minorHAnsi"/>
          <w:b/>
        </w:rPr>
        <w:t>Члан 17.</w:t>
      </w:r>
    </w:p>
    <w:p w:rsidR="00AF346A" w:rsidRPr="004733A8" w:rsidRDefault="00AD24F0">
      <w:pPr>
        <w:pStyle w:val="BodyText"/>
        <w:spacing w:before="122"/>
        <w:ind w:right="111"/>
        <w:jc w:val="both"/>
        <w:rPr>
          <w:rFonts w:asciiTheme="minorHAnsi" w:hAnsiTheme="minorHAnsi" w:cstheme="minorHAnsi"/>
        </w:rPr>
      </w:pPr>
      <w:r w:rsidRPr="004733A8">
        <w:rPr>
          <w:rFonts w:asciiTheme="minorHAnsi" w:hAnsiTheme="minorHAnsi" w:cstheme="minorHAnsi"/>
        </w:rPr>
        <w:t xml:space="preserve">Дискриминација у пружању јавних услуга постоји ако правно или физичко лице, у оквиру своје делатности, односно занимања, на основу личног својства лица или групе лица, одбије пружање услуге, </w:t>
      </w:r>
      <w:r w:rsidRPr="004733A8">
        <w:rPr>
          <w:rFonts w:asciiTheme="minorHAnsi" w:hAnsiTheme="minorHAnsi" w:cstheme="minorHAnsi"/>
          <w:spacing w:val="-3"/>
        </w:rPr>
        <w:t xml:space="preserve">за </w:t>
      </w:r>
      <w:r w:rsidRPr="004733A8">
        <w:rPr>
          <w:rFonts w:asciiTheme="minorHAnsi" w:hAnsiTheme="minorHAnsi" w:cstheme="minorHAnsi"/>
        </w:rPr>
        <w:t>пружање услуге тражи испуњење услова који се не траже од других лица или групе лица, односно ако у пружању услуга неоправдано омогући првенство другом лицу или групи</w:t>
      </w:r>
      <w:r w:rsidRPr="004733A8">
        <w:rPr>
          <w:rFonts w:asciiTheme="minorHAnsi" w:hAnsiTheme="minorHAnsi" w:cstheme="minorHAnsi"/>
          <w:spacing w:val="-22"/>
        </w:rPr>
        <w:t xml:space="preserve"> </w:t>
      </w:r>
      <w:r w:rsidRPr="004733A8">
        <w:rPr>
          <w:rFonts w:asciiTheme="minorHAnsi" w:hAnsiTheme="minorHAnsi" w:cstheme="minorHAnsi"/>
        </w:rPr>
        <w:t>лица.</w:t>
      </w:r>
    </w:p>
    <w:p w:rsidR="00AF346A" w:rsidRPr="004733A8" w:rsidRDefault="00AD24F0">
      <w:pPr>
        <w:pStyle w:val="BodyText"/>
        <w:spacing w:before="122"/>
        <w:ind w:right="107"/>
        <w:jc w:val="both"/>
        <w:rPr>
          <w:rFonts w:asciiTheme="minorHAnsi" w:hAnsiTheme="minorHAnsi" w:cstheme="minorHAnsi"/>
        </w:rPr>
      </w:pPr>
      <w:r w:rsidRPr="004733A8">
        <w:rPr>
          <w:rFonts w:asciiTheme="minorHAnsi" w:hAnsiTheme="minorHAnsi" w:cstheme="minorHAnsi"/>
        </w:rPr>
        <w:t>Свако има право на једнак приступ објектима у јавној употреби (објекти у којима се налазе седишта органа јавне власти, објекти у области образовања, здравства, социјалне заштите, културе, спорта, туризма, објекти који се користе за заштиту животне средине, за заштиту од елементарних непогода и сл.), као и јавним површинама (паркови, тргови, улице, пешачки прелази и друге јавне саобраћајнице и сл.), у складу са законом.</w:t>
      </w:r>
    </w:p>
    <w:p w:rsidR="00AF346A" w:rsidRPr="004733A8" w:rsidRDefault="00AF346A">
      <w:pPr>
        <w:pStyle w:val="BodyText"/>
        <w:spacing w:before="9"/>
        <w:ind w:left="0" w:firstLine="0"/>
        <w:rPr>
          <w:rFonts w:asciiTheme="minorHAnsi" w:hAnsiTheme="minorHAnsi" w:cstheme="minorHAnsi"/>
          <w:sz w:val="20"/>
        </w:rPr>
      </w:pPr>
    </w:p>
    <w:p w:rsidR="00AF346A" w:rsidRPr="004733A8" w:rsidRDefault="00AD24F0">
      <w:pPr>
        <w:ind w:left="2485"/>
        <w:rPr>
          <w:rFonts w:asciiTheme="minorHAnsi" w:hAnsiTheme="minorHAnsi" w:cstheme="minorHAnsi"/>
          <w:b/>
          <w:i/>
        </w:rPr>
      </w:pPr>
      <w:r w:rsidRPr="004733A8">
        <w:rPr>
          <w:rFonts w:asciiTheme="minorHAnsi" w:hAnsiTheme="minorHAnsi" w:cstheme="minorHAnsi"/>
          <w:b/>
          <w:i/>
        </w:rPr>
        <w:t>Забрана верске дискриминације</w:t>
      </w:r>
    </w:p>
    <w:p w:rsidR="00AF346A" w:rsidRPr="004733A8" w:rsidRDefault="00AF346A">
      <w:pPr>
        <w:pStyle w:val="BodyText"/>
        <w:spacing w:before="7"/>
        <w:ind w:left="0" w:firstLine="0"/>
        <w:rPr>
          <w:rFonts w:asciiTheme="minorHAnsi" w:hAnsiTheme="minorHAnsi" w:cstheme="minorHAnsi"/>
          <w:b/>
          <w:i/>
          <w:sz w:val="20"/>
        </w:rPr>
      </w:pPr>
    </w:p>
    <w:p w:rsidR="00AF346A" w:rsidRPr="004733A8" w:rsidRDefault="00AD24F0">
      <w:pPr>
        <w:ind w:left="553" w:right="554"/>
        <w:jc w:val="center"/>
        <w:rPr>
          <w:rFonts w:asciiTheme="minorHAnsi" w:hAnsiTheme="minorHAnsi" w:cstheme="minorHAnsi"/>
          <w:b/>
        </w:rPr>
      </w:pPr>
      <w:r w:rsidRPr="004733A8">
        <w:rPr>
          <w:rFonts w:asciiTheme="minorHAnsi" w:hAnsiTheme="minorHAnsi" w:cstheme="minorHAnsi"/>
          <w:b/>
        </w:rPr>
        <w:t>Члан 18.</w:t>
      </w:r>
    </w:p>
    <w:p w:rsidR="00AF346A" w:rsidRPr="004733A8" w:rsidRDefault="00AD24F0">
      <w:pPr>
        <w:pStyle w:val="BodyText"/>
        <w:spacing w:before="126"/>
        <w:ind w:right="109"/>
        <w:jc w:val="both"/>
        <w:rPr>
          <w:rFonts w:asciiTheme="minorHAnsi" w:hAnsiTheme="minorHAnsi" w:cstheme="minorHAnsi"/>
        </w:rPr>
      </w:pPr>
      <w:r w:rsidRPr="004733A8">
        <w:rPr>
          <w:rFonts w:asciiTheme="minorHAnsi" w:hAnsiTheme="minorHAnsi" w:cstheme="minorHAnsi"/>
        </w:rPr>
        <w:t>Дискриминација постоји ако се поступа противно начелу слободног испољавања вере или уверења, односно ако се лицу или групи лица ускраћује право на стицање, одржавање, изражавање и промену вере или уверења, као и право да приватно или јавно изнесе или поступи сходно својим уверењима.</w:t>
      </w:r>
    </w:p>
    <w:p w:rsidR="00AF346A" w:rsidRPr="004733A8" w:rsidRDefault="00AD24F0">
      <w:pPr>
        <w:pStyle w:val="BodyText"/>
        <w:spacing w:before="116"/>
        <w:ind w:right="111"/>
        <w:jc w:val="both"/>
        <w:rPr>
          <w:rFonts w:asciiTheme="minorHAnsi" w:hAnsiTheme="minorHAnsi" w:cstheme="minorHAnsi"/>
        </w:rPr>
      </w:pPr>
      <w:r w:rsidRPr="004733A8">
        <w:rPr>
          <w:rFonts w:asciiTheme="minorHAnsi" w:hAnsiTheme="minorHAnsi" w:cstheme="minorHAnsi"/>
        </w:rPr>
        <w:t>Не сматра се дискриминацијом поступање свештеника, односно верских службеника које је у складу са верском доктрином, уверењима или циљевима цркава и верских заједница уписаних у регистар верских заједница, у складу са посебним законом којим се уређује слобода вероисповести и статус цркава и верских заједница.</w:t>
      </w:r>
    </w:p>
    <w:p w:rsidR="00AF346A" w:rsidRPr="004733A8" w:rsidRDefault="00AF346A">
      <w:pPr>
        <w:pStyle w:val="BodyText"/>
        <w:spacing w:before="1"/>
        <w:ind w:left="0" w:firstLine="0"/>
        <w:rPr>
          <w:rFonts w:asciiTheme="minorHAnsi" w:hAnsiTheme="minorHAnsi" w:cstheme="minorHAnsi"/>
          <w:sz w:val="21"/>
        </w:rPr>
      </w:pPr>
    </w:p>
    <w:p w:rsidR="00AF346A" w:rsidRPr="004733A8" w:rsidRDefault="00AD24F0">
      <w:pPr>
        <w:ind w:left="431"/>
        <w:rPr>
          <w:rFonts w:asciiTheme="minorHAnsi" w:hAnsiTheme="minorHAnsi" w:cstheme="minorHAnsi"/>
          <w:b/>
          <w:i/>
        </w:rPr>
      </w:pPr>
      <w:r w:rsidRPr="004733A8">
        <w:rPr>
          <w:rFonts w:asciiTheme="minorHAnsi" w:hAnsiTheme="minorHAnsi" w:cstheme="minorHAnsi"/>
          <w:b/>
          <w:i/>
        </w:rPr>
        <w:t>Дискриминација у области образовања и стручног оспособљавања</w:t>
      </w:r>
    </w:p>
    <w:p w:rsidR="00AF346A" w:rsidRPr="004733A8" w:rsidRDefault="00AF346A">
      <w:pPr>
        <w:pStyle w:val="BodyText"/>
        <w:spacing w:before="6"/>
        <w:ind w:left="0" w:firstLine="0"/>
        <w:rPr>
          <w:rFonts w:asciiTheme="minorHAnsi" w:hAnsiTheme="minorHAnsi" w:cstheme="minorHAnsi"/>
          <w:b/>
          <w:i/>
          <w:sz w:val="20"/>
        </w:rPr>
      </w:pPr>
    </w:p>
    <w:p w:rsidR="00AF346A" w:rsidRPr="004733A8" w:rsidRDefault="00AD24F0">
      <w:pPr>
        <w:ind w:left="553" w:right="554"/>
        <w:jc w:val="center"/>
        <w:rPr>
          <w:rFonts w:asciiTheme="minorHAnsi" w:hAnsiTheme="minorHAnsi" w:cstheme="minorHAnsi"/>
          <w:b/>
        </w:rPr>
      </w:pPr>
      <w:r w:rsidRPr="004733A8">
        <w:rPr>
          <w:rFonts w:asciiTheme="minorHAnsi" w:hAnsiTheme="minorHAnsi" w:cstheme="minorHAnsi"/>
          <w:b/>
        </w:rPr>
        <w:t>Члан 19.</w:t>
      </w:r>
    </w:p>
    <w:p w:rsidR="00AF346A" w:rsidRPr="004733A8" w:rsidRDefault="00AD24F0">
      <w:pPr>
        <w:pStyle w:val="BodyText"/>
        <w:spacing w:before="122"/>
        <w:ind w:right="116"/>
        <w:jc w:val="both"/>
        <w:rPr>
          <w:rFonts w:asciiTheme="minorHAnsi" w:hAnsiTheme="minorHAnsi" w:cstheme="minorHAnsi"/>
        </w:rPr>
      </w:pPr>
      <w:r w:rsidRPr="004733A8">
        <w:rPr>
          <w:rFonts w:asciiTheme="minorHAnsi" w:hAnsiTheme="minorHAnsi" w:cstheme="minorHAnsi"/>
        </w:rPr>
        <w:t>Свако има право на предшколско, основно, средње и високо образовање и стручно оспособљавање под једнаким условима, у складу са законом.</w:t>
      </w:r>
    </w:p>
    <w:p w:rsidR="00AF346A" w:rsidRPr="004733A8" w:rsidRDefault="00AD24F0">
      <w:pPr>
        <w:pStyle w:val="BodyText"/>
        <w:spacing w:before="123"/>
        <w:ind w:right="105"/>
        <w:jc w:val="both"/>
        <w:rPr>
          <w:rFonts w:asciiTheme="minorHAnsi" w:hAnsiTheme="minorHAnsi" w:cstheme="minorHAnsi"/>
        </w:rPr>
      </w:pPr>
      <w:r w:rsidRPr="004733A8">
        <w:rPr>
          <w:rFonts w:asciiTheme="minorHAnsi" w:hAnsiTheme="minorHAnsi" w:cstheme="minorHAnsi"/>
        </w:rPr>
        <w:t>Забрањено је лицу или групи лица на основу њиховог личног својства, отежати или онемогућити упис у васпитно-образовну установу, или искључити их из ових установа, отежати или ускратити могућност праћења наставе и учешћа у другим васпитним, односно образовним активностима, разврставати ученике по личном својству, злостављати их и на други начин неоправдано правити разлику и неједнако поступати према њима.</w:t>
      </w:r>
    </w:p>
    <w:p w:rsidR="00AF346A" w:rsidRPr="004733A8" w:rsidRDefault="00AF346A">
      <w:pPr>
        <w:jc w:val="both"/>
        <w:rPr>
          <w:rFonts w:asciiTheme="minorHAnsi" w:hAnsiTheme="minorHAnsi" w:cstheme="minorHAnsi"/>
        </w:rPr>
        <w:sectPr w:rsidR="00AF346A" w:rsidRPr="004733A8">
          <w:pgSz w:w="11910" w:h="16840"/>
          <w:pgMar w:top="1340" w:right="1680" w:bottom="280" w:left="1680" w:header="722" w:footer="0" w:gutter="0"/>
          <w:cols w:space="720"/>
        </w:sectPr>
      </w:pPr>
    </w:p>
    <w:p w:rsidR="00AF346A" w:rsidRPr="004733A8" w:rsidRDefault="00AD24F0">
      <w:pPr>
        <w:pStyle w:val="BodyText"/>
        <w:spacing w:before="88"/>
        <w:ind w:right="111"/>
        <w:jc w:val="both"/>
        <w:rPr>
          <w:rFonts w:asciiTheme="minorHAnsi" w:hAnsiTheme="minorHAnsi" w:cstheme="minorHAnsi"/>
        </w:rPr>
      </w:pPr>
      <w:r w:rsidRPr="004733A8">
        <w:rPr>
          <w:rFonts w:asciiTheme="minorHAnsi" w:hAnsiTheme="minorHAnsi" w:cstheme="minorHAnsi"/>
        </w:rPr>
        <w:lastRenderedPageBreak/>
        <w:t>Забрањена је дискриминација васпитних и образованих установа које обављају делатност у складу са законом и другим прописом, као и лица која користе или су користили услуге ових установа у складу са законом.</w:t>
      </w:r>
    </w:p>
    <w:p w:rsidR="00AF346A" w:rsidRPr="004733A8" w:rsidRDefault="00AF346A">
      <w:pPr>
        <w:pStyle w:val="BodyText"/>
        <w:spacing w:before="9"/>
        <w:ind w:left="0" w:firstLine="0"/>
        <w:rPr>
          <w:rFonts w:asciiTheme="minorHAnsi" w:hAnsiTheme="minorHAnsi" w:cstheme="minorHAnsi"/>
          <w:sz w:val="20"/>
        </w:rPr>
      </w:pPr>
    </w:p>
    <w:p w:rsidR="00AF346A" w:rsidRPr="004733A8" w:rsidRDefault="00AD24F0">
      <w:pPr>
        <w:ind w:left="2495"/>
        <w:rPr>
          <w:rFonts w:asciiTheme="minorHAnsi" w:hAnsiTheme="minorHAnsi" w:cstheme="minorHAnsi"/>
          <w:b/>
          <w:i/>
        </w:rPr>
      </w:pPr>
      <w:r w:rsidRPr="004733A8">
        <w:rPr>
          <w:rFonts w:asciiTheme="minorHAnsi" w:hAnsiTheme="minorHAnsi" w:cstheme="minorHAnsi"/>
          <w:b/>
          <w:i/>
        </w:rPr>
        <w:t>Дискриминација на основу пола</w:t>
      </w:r>
    </w:p>
    <w:p w:rsidR="00AF346A" w:rsidRPr="004733A8" w:rsidRDefault="00AF346A">
      <w:pPr>
        <w:pStyle w:val="BodyText"/>
        <w:spacing w:before="7"/>
        <w:ind w:left="0" w:firstLine="0"/>
        <w:rPr>
          <w:rFonts w:asciiTheme="minorHAnsi" w:hAnsiTheme="minorHAnsi" w:cstheme="minorHAnsi"/>
          <w:b/>
          <w:i/>
          <w:sz w:val="20"/>
        </w:rPr>
      </w:pPr>
    </w:p>
    <w:p w:rsidR="00AF346A" w:rsidRPr="004733A8" w:rsidRDefault="00AD24F0">
      <w:pPr>
        <w:ind w:left="554" w:right="554"/>
        <w:jc w:val="center"/>
        <w:rPr>
          <w:rFonts w:asciiTheme="minorHAnsi" w:hAnsiTheme="minorHAnsi" w:cstheme="minorHAnsi"/>
          <w:b/>
        </w:rPr>
      </w:pPr>
      <w:r w:rsidRPr="004733A8">
        <w:rPr>
          <w:rFonts w:asciiTheme="minorHAnsi" w:hAnsiTheme="minorHAnsi" w:cstheme="minorHAnsi"/>
          <w:b/>
        </w:rPr>
        <w:t>Члан 20.</w:t>
      </w:r>
    </w:p>
    <w:p w:rsidR="00AF346A" w:rsidRPr="004733A8" w:rsidRDefault="00AD24F0">
      <w:pPr>
        <w:pStyle w:val="BodyText"/>
        <w:spacing w:before="126"/>
        <w:ind w:right="111"/>
        <w:jc w:val="both"/>
        <w:rPr>
          <w:rFonts w:asciiTheme="minorHAnsi" w:hAnsiTheme="minorHAnsi" w:cstheme="minorHAnsi"/>
        </w:rPr>
      </w:pPr>
      <w:r w:rsidRPr="004733A8">
        <w:rPr>
          <w:rFonts w:asciiTheme="minorHAnsi" w:hAnsiTheme="minorHAnsi" w:cstheme="minorHAnsi"/>
        </w:rPr>
        <w:t>Дискриминација постоји ако се поступа противно начелу равноправности полова, односно начелу поштовања једнаких права и слобода жена и мушкараца у политичком, економском, културном и другом аспекту јавног, професионалног, приватног и породичног живота.</w:t>
      </w:r>
    </w:p>
    <w:p w:rsidR="00AF346A" w:rsidRPr="004733A8" w:rsidRDefault="00AD24F0">
      <w:pPr>
        <w:pStyle w:val="BodyText"/>
        <w:spacing w:before="116"/>
        <w:ind w:right="109"/>
        <w:jc w:val="both"/>
        <w:rPr>
          <w:rFonts w:asciiTheme="minorHAnsi" w:hAnsiTheme="minorHAnsi" w:cstheme="minorHAnsi"/>
        </w:rPr>
      </w:pPr>
      <w:r w:rsidRPr="004733A8">
        <w:rPr>
          <w:rFonts w:asciiTheme="minorHAnsi" w:hAnsiTheme="minorHAnsi" w:cstheme="minorHAnsi"/>
        </w:rPr>
        <w:t xml:space="preserve">Забрањено је ускраћивање права или јавно или прикривено признавање погодности у односу на пол или због промене пола. Забрањено је и физичко и друго насиље, експлоатација, изражавање мржње, омаловажавање, уцењивање и узнемиравање с обзиром на пол, као и јавно заговарање, подржавање и поступање у складу </w:t>
      </w:r>
      <w:r w:rsidRPr="004733A8">
        <w:rPr>
          <w:rFonts w:asciiTheme="minorHAnsi" w:hAnsiTheme="minorHAnsi" w:cstheme="minorHAnsi"/>
          <w:spacing w:val="-3"/>
        </w:rPr>
        <w:t xml:space="preserve">са </w:t>
      </w:r>
      <w:r w:rsidRPr="004733A8">
        <w:rPr>
          <w:rFonts w:asciiTheme="minorHAnsi" w:hAnsiTheme="minorHAnsi" w:cstheme="minorHAnsi"/>
        </w:rPr>
        <w:t xml:space="preserve">предрасудама, обичајима и другим друштвеним обрасцима </w:t>
      </w:r>
      <w:r w:rsidRPr="004733A8">
        <w:rPr>
          <w:rFonts w:asciiTheme="minorHAnsi" w:hAnsiTheme="minorHAnsi" w:cstheme="minorHAnsi"/>
          <w:spacing w:val="-3"/>
        </w:rPr>
        <w:t xml:space="preserve">понашања који </w:t>
      </w:r>
      <w:r w:rsidRPr="004733A8">
        <w:rPr>
          <w:rFonts w:asciiTheme="minorHAnsi" w:hAnsiTheme="minorHAnsi" w:cstheme="minorHAnsi"/>
        </w:rPr>
        <w:t xml:space="preserve">су засновани на идеји подређености или надређености полова, односно стереотипних </w:t>
      </w:r>
      <w:r w:rsidRPr="004733A8">
        <w:rPr>
          <w:rFonts w:asciiTheme="minorHAnsi" w:hAnsiTheme="minorHAnsi" w:cstheme="minorHAnsi"/>
          <w:spacing w:val="-3"/>
        </w:rPr>
        <w:t>улога</w:t>
      </w:r>
      <w:r w:rsidRPr="004733A8">
        <w:rPr>
          <w:rFonts w:asciiTheme="minorHAnsi" w:hAnsiTheme="minorHAnsi" w:cstheme="minorHAnsi"/>
          <w:spacing w:val="-2"/>
        </w:rPr>
        <w:t xml:space="preserve"> </w:t>
      </w:r>
      <w:r w:rsidRPr="004733A8">
        <w:rPr>
          <w:rFonts w:asciiTheme="minorHAnsi" w:hAnsiTheme="minorHAnsi" w:cstheme="minorHAnsi"/>
        </w:rPr>
        <w:t>полова.</w:t>
      </w:r>
    </w:p>
    <w:p w:rsidR="00AF346A" w:rsidRPr="004733A8" w:rsidRDefault="00AF346A">
      <w:pPr>
        <w:pStyle w:val="BodyText"/>
        <w:spacing w:before="11"/>
        <w:ind w:left="0" w:firstLine="0"/>
        <w:rPr>
          <w:rFonts w:asciiTheme="minorHAnsi" w:hAnsiTheme="minorHAnsi" w:cstheme="minorHAnsi"/>
          <w:sz w:val="20"/>
        </w:rPr>
      </w:pPr>
    </w:p>
    <w:p w:rsidR="00AF346A" w:rsidRPr="004733A8" w:rsidRDefault="00AD24F0">
      <w:pPr>
        <w:ind w:left="1420"/>
        <w:rPr>
          <w:rFonts w:asciiTheme="minorHAnsi" w:hAnsiTheme="minorHAnsi" w:cstheme="minorHAnsi"/>
          <w:b/>
          <w:i/>
        </w:rPr>
      </w:pPr>
      <w:r w:rsidRPr="004733A8">
        <w:rPr>
          <w:rFonts w:asciiTheme="minorHAnsi" w:hAnsiTheme="minorHAnsi" w:cstheme="minorHAnsi"/>
          <w:b/>
          <w:i/>
        </w:rPr>
        <w:t>Дискриминација на основу сексуалне оријентације</w:t>
      </w:r>
    </w:p>
    <w:p w:rsidR="00AF346A" w:rsidRPr="004733A8" w:rsidRDefault="00AF346A">
      <w:pPr>
        <w:pStyle w:val="BodyText"/>
        <w:spacing w:before="6"/>
        <w:ind w:left="0" w:firstLine="0"/>
        <w:rPr>
          <w:rFonts w:asciiTheme="minorHAnsi" w:hAnsiTheme="minorHAnsi" w:cstheme="minorHAnsi"/>
          <w:b/>
          <w:i/>
          <w:sz w:val="20"/>
        </w:rPr>
      </w:pPr>
    </w:p>
    <w:p w:rsidR="00AF346A" w:rsidRPr="004733A8" w:rsidRDefault="00AD24F0">
      <w:pPr>
        <w:ind w:left="554" w:right="554"/>
        <w:jc w:val="center"/>
        <w:rPr>
          <w:rFonts w:asciiTheme="minorHAnsi" w:hAnsiTheme="minorHAnsi" w:cstheme="minorHAnsi"/>
          <w:b/>
        </w:rPr>
      </w:pPr>
      <w:r w:rsidRPr="004733A8">
        <w:rPr>
          <w:rFonts w:asciiTheme="minorHAnsi" w:hAnsiTheme="minorHAnsi" w:cstheme="minorHAnsi"/>
          <w:b/>
        </w:rPr>
        <w:t>Члан 21.</w:t>
      </w:r>
    </w:p>
    <w:p w:rsidR="00AF346A" w:rsidRPr="004733A8" w:rsidRDefault="00AD24F0">
      <w:pPr>
        <w:pStyle w:val="BodyText"/>
        <w:spacing w:before="129" w:line="237" w:lineRule="auto"/>
        <w:ind w:right="107"/>
        <w:jc w:val="both"/>
        <w:rPr>
          <w:rFonts w:asciiTheme="minorHAnsi" w:hAnsiTheme="minorHAnsi" w:cstheme="minorHAnsi"/>
        </w:rPr>
      </w:pPr>
      <w:r w:rsidRPr="004733A8">
        <w:rPr>
          <w:rFonts w:asciiTheme="minorHAnsi" w:hAnsiTheme="minorHAnsi" w:cstheme="minorHAnsi"/>
        </w:rPr>
        <w:t>Сексуална оријентација је приватна ствар и нико не може бити позван да се јавно изјасни о својој сексуалној оријентацији.</w:t>
      </w:r>
    </w:p>
    <w:p w:rsidR="00AF346A" w:rsidRPr="004733A8" w:rsidRDefault="00AD24F0">
      <w:pPr>
        <w:pStyle w:val="BodyText"/>
        <w:ind w:right="110"/>
        <w:jc w:val="both"/>
        <w:rPr>
          <w:rFonts w:asciiTheme="minorHAnsi" w:hAnsiTheme="minorHAnsi" w:cstheme="minorHAnsi"/>
        </w:rPr>
      </w:pPr>
      <w:r w:rsidRPr="004733A8">
        <w:rPr>
          <w:rFonts w:asciiTheme="minorHAnsi" w:hAnsiTheme="minorHAnsi" w:cstheme="minorHAnsi"/>
        </w:rPr>
        <w:t>Свако има право да се изјасни о својој сексуалној оријентацији, а дискриминаторско поступање због таквог изјашњавања је забрањено.</w:t>
      </w:r>
    </w:p>
    <w:p w:rsidR="00AF346A" w:rsidRPr="004733A8" w:rsidRDefault="00AF346A">
      <w:pPr>
        <w:pStyle w:val="BodyText"/>
        <w:spacing w:before="8"/>
        <w:ind w:left="0" w:firstLine="0"/>
        <w:rPr>
          <w:rFonts w:asciiTheme="minorHAnsi" w:hAnsiTheme="minorHAnsi" w:cstheme="minorHAnsi"/>
          <w:sz w:val="20"/>
        </w:rPr>
      </w:pPr>
    </w:p>
    <w:p w:rsidR="00AF346A" w:rsidRPr="004733A8" w:rsidRDefault="00AD24F0">
      <w:pPr>
        <w:ind w:left="556" w:right="553"/>
        <w:jc w:val="center"/>
        <w:rPr>
          <w:rFonts w:asciiTheme="minorHAnsi" w:hAnsiTheme="minorHAnsi" w:cstheme="minorHAnsi"/>
          <w:b/>
          <w:i/>
        </w:rPr>
      </w:pPr>
      <w:r w:rsidRPr="004733A8">
        <w:rPr>
          <w:rFonts w:asciiTheme="minorHAnsi" w:hAnsiTheme="minorHAnsi" w:cstheme="minorHAnsi"/>
          <w:b/>
          <w:i/>
        </w:rPr>
        <w:t>Дискриминација деце</w:t>
      </w:r>
    </w:p>
    <w:p w:rsidR="00AF346A" w:rsidRPr="004733A8" w:rsidRDefault="00AF346A">
      <w:pPr>
        <w:pStyle w:val="BodyText"/>
        <w:spacing w:before="6"/>
        <w:ind w:left="0" w:firstLine="0"/>
        <w:rPr>
          <w:rFonts w:asciiTheme="minorHAnsi" w:hAnsiTheme="minorHAnsi" w:cstheme="minorHAnsi"/>
          <w:b/>
          <w:i/>
          <w:sz w:val="20"/>
        </w:rPr>
      </w:pPr>
    </w:p>
    <w:p w:rsidR="00AF346A" w:rsidRPr="004733A8" w:rsidRDefault="00AD24F0">
      <w:pPr>
        <w:ind w:left="554" w:right="554"/>
        <w:jc w:val="center"/>
        <w:rPr>
          <w:rFonts w:asciiTheme="minorHAnsi" w:hAnsiTheme="minorHAnsi" w:cstheme="minorHAnsi"/>
          <w:b/>
        </w:rPr>
      </w:pPr>
      <w:r w:rsidRPr="004733A8">
        <w:rPr>
          <w:rFonts w:asciiTheme="minorHAnsi" w:hAnsiTheme="minorHAnsi" w:cstheme="minorHAnsi"/>
          <w:b/>
        </w:rPr>
        <w:t>Члан 22.</w:t>
      </w:r>
    </w:p>
    <w:p w:rsidR="00AF346A" w:rsidRPr="004733A8" w:rsidRDefault="00AD24F0">
      <w:pPr>
        <w:pStyle w:val="BodyText"/>
        <w:spacing w:before="127"/>
        <w:ind w:right="110"/>
        <w:jc w:val="both"/>
        <w:rPr>
          <w:rFonts w:asciiTheme="minorHAnsi" w:hAnsiTheme="minorHAnsi" w:cstheme="minorHAnsi"/>
        </w:rPr>
      </w:pPr>
      <w:r w:rsidRPr="004733A8">
        <w:rPr>
          <w:rFonts w:asciiTheme="minorHAnsi" w:hAnsiTheme="minorHAnsi" w:cstheme="minorHAnsi"/>
        </w:rPr>
        <w:t>Свако дете, односно малолетник има једнака права и заштиту у породици, друштву и држави, без обзира на његова или лична својства родитеља, старатеља и чланова породице.</w:t>
      </w:r>
    </w:p>
    <w:p w:rsidR="00AF346A" w:rsidRPr="004733A8" w:rsidRDefault="00AD24F0">
      <w:pPr>
        <w:pStyle w:val="BodyText"/>
        <w:spacing w:before="119"/>
        <w:ind w:right="110"/>
        <w:jc w:val="both"/>
        <w:rPr>
          <w:rFonts w:asciiTheme="minorHAnsi" w:hAnsiTheme="minorHAnsi" w:cstheme="minorHAnsi"/>
        </w:rPr>
      </w:pPr>
      <w:r w:rsidRPr="004733A8">
        <w:rPr>
          <w:rFonts w:asciiTheme="minorHAnsi" w:hAnsiTheme="minorHAnsi" w:cstheme="minorHAnsi"/>
        </w:rPr>
        <w:t>Забрањено је дискриминисати дете, односно малолетника према здравственом стању, брачном, односно ванбрачном рођењу, јавно позивање на давање предности деци једног пола у односу на децу другог пола, као и прављење разлике према здравственом стању, имовном стању, професији и другим обележјима друштвеног положаја, активностима, израженом мишљењу или уверењу дететових родитеља, односно старатеља и чланова породице.</w:t>
      </w:r>
    </w:p>
    <w:p w:rsidR="00AF346A" w:rsidRPr="004733A8" w:rsidRDefault="00AF346A">
      <w:pPr>
        <w:pStyle w:val="BodyText"/>
        <w:spacing w:before="9"/>
        <w:ind w:left="0" w:firstLine="0"/>
        <w:rPr>
          <w:rFonts w:asciiTheme="minorHAnsi" w:hAnsiTheme="minorHAnsi" w:cstheme="minorHAnsi"/>
          <w:sz w:val="20"/>
        </w:rPr>
      </w:pPr>
    </w:p>
    <w:p w:rsidR="00AF346A" w:rsidRPr="004733A8" w:rsidRDefault="00AD24F0">
      <w:pPr>
        <w:ind w:left="1857"/>
        <w:rPr>
          <w:rFonts w:asciiTheme="minorHAnsi" w:hAnsiTheme="minorHAnsi" w:cstheme="minorHAnsi"/>
          <w:b/>
          <w:i/>
        </w:rPr>
      </w:pPr>
      <w:r w:rsidRPr="004733A8">
        <w:rPr>
          <w:rFonts w:asciiTheme="minorHAnsi" w:hAnsiTheme="minorHAnsi" w:cstheme="minorHAnsi"/>
          <w:b/>
          <w:i/>
        </w:rPr>
        <w:t>Дискриминација на основу старосног доба</w:t>
      </w:r>
    </w:p>
    <w:p w:rsidR="00AF346A" w:rsidRPr="004733A8" w:rsidRDefault="00AF346A">
      <w:pPr>
        <w:pStyle w:val="BodyText"/>
        <w:spacing w:before="7"/>
        <w:ind w:left="0" w:firstLine="0"/>
        <w:rPr>
          <w:rFonts w:asciiTheme="minorHAnsi" w:hAnsiTheme="minorHAnsi" w:cstheme="minorHAnsi"/>
          <w:b/>
          <w:i/>
          <w:sz w:val="20"/>
        </w:rPr>
      </w:pPr>
    </w:p>
    <w:p w:rsidR="00AF346A" w:rsidRPr="004733A8" w:rsidRDefault="00AD24F0">
      <w:pPr>
        <w:ind w:left="553" w:right="554"/>
        <w:jc w:val="center"/>
        <w:rPr>
          <w:rFonts w:asciiTheme="minorHAnsi" w:hAnsiTheme="minorHAnsi" w:cstheme="minorHAnsi"/>
          <w:b/>
        </w:rPr>
      </w:pPr>
      <w:r w:rsidRPr="004733A8">
        <w:rPr>
          <w:rFonts w:asciiTheme="minorHAnsi" w:hAnsiTheme="minorHAnsi" w:cstheme="minorHAnsi"/>
          <w:b/>
        </w:rPr>
        <w:t>Члан 23.</w:t>
      </w:r>
    </w:p>
    <w:p w:rsidR="00AF346A" w:rsidRPr="004733A8" w:rsidRDefault="00AD24F0">
      <w:pPr>
        <w:pStyle w:val="BodyText"/>
        <w:spacing w:before="126"/>
        <w:ind w:left="839" w:firstLine="0"/>
        <w:rPr>
          <w:rFonts w:asciiTheme="minorHAnsi" w:hAnsiTheme="minorHAnsi" w:cstheme="minorHAnsi"/>
        </w:rPr>
      </w:pPr>
      <w:r w:rsidRPr="004733A8">
        <w:rPr>
          <w:rFonts w:asciiTheme="minorHAnsi" w:hAnsiTheme="minorHAnsi" w:cstheme="minorHAnsi"/>
        </w:rPr>
        <w:t>Забрањено је дискриминисати лица на основу старосног доба.</w:t>
      </w:r>
    </w:p>
    <w:p w:rsidR="00AF346A" w:rsidRPr="004733A8" w:rsidRDefault="00AD24F0">
      <w:pPr>
        <w:pStyle w:val="BodyText"/>
        <w:spacing w:before="117"/>
        <w:ind w:right="110"/>
        <w:jc w:val="both"/>
        <w:rPr>
          <w:rFonts w:asciiTheme="minorHAnsi" w:hAnsiTheme="minorHAnsi" w:cstheme="minorHAnsi"/>
        </w:rPr>
      </w:pPr>
      <w:r w:rsidRPr="004733A8">
        <w:rPr>
          <w:rFonts w:asciiTheme="minorHAnsi" w:hAnsiTheme="minorHAnsi" w:cstheme="minorHAnsi"/>
        </w:rPr>
        <w:t xml:space="preserve">Стари имају право </w:t>
      </w:r>
      <w:r w:rsidRPr="004733A8">
        <w:rPr>
          <w:rFonts w:asciiTheme="minorHAnsi" w:hAnsiTheme="minorHAnsi" w:cstheme="minorHAnsi"/>
          <w:spacing w:val="-4"/>
        </w:rPr>
        <w:t xml:space="preserve">на </w:t>
      </w:r>
      <w:r w:rsidRPr="004733A8">
        <w:rPr>
          <w:rFonts w:asciiTheme="minorHAnsi" w:hAnsiTheme="minorHAnsi" w:cstheme="minorHAnsi"/>
        </w:rPr>
        <w:t>достојанствене услове живота без дискриминације, а посебно, право на једнак приступ и заштиту од занемаривања и узнемиравања у коришћењу здравствених и других јавних</w:t>
      </w:r>
      <w:r w:rsidRPr="004733A8">
        <w:rPr>
          <w:rFonts w:asciiTheme="minorHAnsi" w:hAnsiTheme="minorHAnsi" w:cstheme="minorHAnsi"/>
          <w:spacing w:val="-3"/>
        </w:rPr>
        <w:t xml:space="preserve"> </w:t>
      </w:r>
      <w:r w:rsidRPr="004733A8">
        <w:rPr>
          <w:rFonts w:asciiTheme="minorHAnsi" w:hAnsiTheme="minorHAnsi" w:cstheme="minorHAnsi"/>
        </w:rPr>
        <w:t>услуга.</w:t>
      </w:r>
    </w:p>
    <w:p w:rsidR="00AF346A" w:rsidRPr="004733A8" w:rsidRDefault="00AF346A">
      <w:pPr>
        <w:jc w:val="both"/>
        <w:rPr>
          <w:rFonts w:asciiTheme="minorHAnsi" w:hAnsiTheme="minorHAnsi" w:cstheme="minorHAnsi"/>
        </w:rPr>
        <w:sectPr w:rsidR="00AF346A" w:rsidRPr="004733A8">
          <w:pgSz w:w="11910" w:h="16840"/>
          <w:pgMar w:top="1340" w:right="1680" w:bottom="280" w:left="1680" w:header="722" w:footer="0" w:gutter="0"/>
          <w:cols w:space="720"/>
        </w:sectPr>
      </w:pPr>
    </w:p>
    <w:p w:rsidR="00AF346A" w:rsidRPr="004733A8" w:rsidRDefault="00AD24F0">
      <w:pPr>
        <w:spacing w:before="88"/>
        <w:ind w:left="2145"/>
        <w:rPr>
          <w:rFonts w:asciiTheme="minorHAnsi" w:hAnsiTheme="minorHAnsi" w:cstheme="minorHAnsi"/>
          <w:b/>
          <w:i/>
        </w:rPr>
      </w:pPr>
      <w:r w:rsidRPr="004733A8">
        <w:rPr>
          <w:rFonts w:asciiTheme="minorHAnsi" w:hAnsiTheme="minorHAnsi" w:cstheme="minorHAnsi"/>
          <w:b/>
          <w:i/>
        </w:rPr>
        <w:lastRenderedPageBreak/>
        <w:t>Дискриминација националних мањина</w:t>
      </w:r>
    </w:p>
    <w:p w:rsidR="00AF346A" w:rsidRPr="004733A8" w:rsidRDefault="00AF346A">
      <w:pPr>
        <w:pStyle w:val="BodyText"/>
        <w:spacing w:before="6"/>
        <w:ind w:left="0" w:firstLine="0"/>
        <w:rPr>
          <w:rFonts w:asciiTheme="minorHAnsi" w:hAnsiTheme="minorHAnsi" w:cstheme="minorHAnsi"/>
          <w:b/>
          <w:i/>
          <w:sz w:val="20"/>
        </w:rPr>
      </w:pPr>
    </w:p>
    <w:p w:rsidR="00AF346A" w:rsidRPr="004733A8" w:rsidRDefault="00AD24F0">
      <w:pPr>
        <w:spacing w:before="1"/>
        <w:ind w:left="554" w:right="554"/>
        <w:jc w:val="center"/>
        <w:rPr>
          <w:rFonts w:asciiTheme="minorHAnsi" w:hAnsiTheme="minorHAnsi" w:cstheme="minorHAnsi"/>
          <w:b/>
        </w:rPr>
      </w:pPr>
      <w:r w:rsidRPr="004733A8">
        <w:rPr>
          <w:rFonts w:asciiTheme="minorHAnsi" w:hAnsiTheme="minorHAnsi" w:cstheme="minorHAnsi"/>
          <w:b/>
        </w:rPr>
        <w:t>Члан 24.</w:t>
      </w:r>
    </w:p>
    <w:p w:rsidR="00AF346A" w:rsidRPr="004733A8" w:rsidRDefault="00AD24F0">
      <w:pPr>
        <w:pStyle w:val="BodyText"/>
        <w:ind w:right="106"/>
        <w:jc w:val="both"/>
        <w:rPr>
          <w:rFonts w:asciiTheme="minorHAnsi" w:hAnsiTheme="minorHAnsi" w:cstheme="minorHAnsi"/>
        </w:rPr>
      </w:pPr>
      <w:r w:rsidRPr="004733A8">
        <w:rPr>
          <w:rFonts w:asciiTheme="minorHAnsi" w:hAnsiTheme="minorHAnsi" w:cstheme="minorHAnsi"/>
        </w:rPr>
        <w:t>Забрањена је дискриминација националних мањина и њихових припадника на основу националне припадности, етничког порекла, верских уверења и језика.</w:t>
      </w:r>
    </w:p>
    <w:p w:rsidR="00AF346A" w:rsidRPr="004733A8" w:rsidRDefault="00AD24F0">
      <w:pPr>
        <w:pStyle w:val="BodyText"/>
        <w:spacing w:before="126" w:line="237" w:lineRule="auto"/>
        <w:ind w:right="111"/>
        <w:jc w:val="both"/>
        <w:rPr>
          <w:rFonts w:asciiTheme="minorHAnsi" w:hAnsiTheme="minorHAnsi" w:cstheme="minorHAnsi"/>
        </w:rPr>
      </w:pPr>
      <w:r w:rsidRPr="004733A8">
        <w:rPr>
          <w:rFonts w:asciiTheme="minorHAnsi" w:hAnsiTheme="minorHAnsi" w:cstheme="minorHAnsi"/>
        </w:rPr>
        <w:t>Начин остваривања и заштита права припадника националних мањина уређује се посебним законом.</w:t>
      </w:r>
    </w:p>
    <w:p w:rsidR="00AF346A" w:rsidRPr="004733A8" w:rsidRDefault="00AF346A">
      <w:pPr>
        <w:pStyle w:val="BodyText"/>
        <w:spacing w:before="0"/>
        <w:ind w:left="0" w:firstLine="0"/>
        <w:rPr>
          <w:rFonts w:asciiTheme="minorHAnsi" w:hAnsiTheme="minorHAnsi" w:cstheme="minorHAnsi"/>
          <w:sz w:val="21"/>
        </w:rPr>
      </w:pPr>
    </w:p>
    <w:p w:rsidR="00AF346A" w:rsidRPr="004733A8" w:rsidRDefault="00AD24F0">
      <w:pPr>
        <w:ind w:left="748"/>
        <w:rPr>
          <w:rFonts w:asciiTheme="minorHAnsi" w:hAnsiTheme="minorHAnsi" w:cstheme="minorHAnsi"/>
          <w:b/>
          <w:i/>
        </w:rPr>
      </w:pPr>
      <w:r w:rsidRPr="004733A8">
        <w:rPr>
          <w:rFonts w:asciiTheme="minorHAnsi" w:hAnsiTheme="minorHAnsi" w:cstheme="minorHAnsi"/>
          <w:b/>
          <w:i/>
        </w:rPr>
        <w:t>Дискриминација због политичке или синдикалне припадности</w:t>
      </w:r>
    </w:p>
    <w:p w:rsidR="00AF346A" w:rsidRPr="004733A8" w:rsidRDefault="00AF346A">
      <w:pPr>
        <w:pStyle w:val="BodyText"/>
        <w:spacing w:before="6"/>
        <w:ind w:left="0" w:firstLine="0"/>
        <w:rPr>
          <w:rFonts w:asciiTheme="minorHAnsi" w:hAnsiTheme="minorHAnsi" w:cstheme="minorHAnsi"/>
          <w:b/>
          <w:i/>
          <w:sz w:val="20"/>
        </w:rPr>
      </w:pPr>
    </w:p>
    <w:p w:rsidR="00AF346A" w:rsidRPr="004733A8" w:rsidRDefault="00AD24F0">
      <w:pPr>
        <w:spacing w:before="1"/>
        <w:ind w:left="554" w:right="554"/>
        <w:jc w:val="center"/>
        <w:rPr>
          <w:rFonts w:asciiTheme="minorHAnsi" w:hAnsiTheme="minorHAnsi" w:cstheme="minorHAnsi"/>
          <w:b/>
        </w:rPr>
      </w:pPr>
      <w:r w:rsidRPr="004733A8">
        <w:rPr>
          <w:rFonts w:asciiTheme="minorHAnsi" w:hAnsiTheme="minorHAnsi" w:cstheme="minorHAnsi"/>
          <w:b/>
        </w:rPr>
        <w:t>Члан 25.</w:t>
      </w:r>
    </w:p>
    <w:p w:rsidR="00AF346A" w:rsidRPr="004733A8" w:rsidRDefault="00AD24F0">
      <w:pPr>
        <w:pStyle w:val="BodyText"/>
        <w:ind w:right="110"/>
        <w:jc w:val="both"/>
        <w:rPr>
          <w:rFonts w:asciiTheme="minorHAnsi" w:hAnsiTheme="minorHAnsi" w:cstheme="minorHAnsi"/>
        </w:rPr>
      </w:pPr>
      <w:r w:rsidRPr="004733A8">
        <w:rPr>
          <w:rFonts w:asciiTheme="minorHAnsi" w:hAnsiTheme="minorHAnsi" w:cstheme="minorHAnsi"/>
        </w:rPr>
        <w:t>Забрањена је дискриминација због политичких убеђења лица или групе лица, односно припадности или неприпадности политичкој странци односно синдикалној организацији.</w:t>
      </w:r>
    </w:p>
    <w:p w:rsidR="00AF346A" w:rsidRPr="004733A8" w:rsidRDefault="00AD24F0">
      <w:pPr>
        <w:pStyle w:val="BodyText"/>
        <w:spacing w:before="119"/>
        <w:ind w:right="106"/>
        <w:jc w:val="both"/>
        <w:rPr>
          <w:rFonts w:asciiTheme="minorHAnsi" w:hAnsiTheme="minorHAnsi" w:cstheme="minorHAnsi"/>
        </w:rPr>
      </w:pPr>
      <w:r w:rsidRPr="004733A8">
        <w:rPr>
          <w:rFonts w:asciiTheme="minorHAnsi" w:hAnsiTheme="minorHAnsi" w:cstheme="minorHAnsi"/>
        </w:rPr>
        <w:t xml:space="preserve">Дискриминацијом из става 1. </w:t>
      </w:r>
      <w:proofErr w:type="gramStart"/>
      <w:r w:rsidRPr="004733A8">
        <w:rPr>
          <w:rFonts w:asciiTheme="minorHAnsi" w:hAnsiTheme="minorHAnsi" w:cstheme="minorHAnsi"/>
        </w:rPr>
        <w:t>овог</w:t>
      </w:r>
      <w:proofErr w:type="gramEnd"/>
      <w:r w:rsidRPr="004733A8">
        <w:rPr>
          <w:rFonts w:asciiTheme="minorHAnsi" w:hAnsiTheme="minorHAnsi" w:cstheme="minorHAnsi"/>
        </w:rPr>
        <w:t xml:space="preserve"> члана не сматрају се ограничења која се односе на вршиоце одређених државних функција, као и ограничења неопходна ради спречавања заговарања и вршења фашистичких, нацистичких и расистичких активности, прописана у складу са</w:t>
      </w:r>
      <w:r w:rsidRPr="004733A8">
        <w:rPr>
          <w:rFonts w:asciiTheme="minorHAnsi" w:hAnsiTheme="minorHAnsi" w:cstheme="minorHAnsi"/>
          <w:spacing w:val="-9"/>
        </w:rPr>
        <w:t xml:space="preserve"> </w:t>
      </w:r>
      <w:r w:rsidRPr="004733A8">
        <w:rPr>
          <w:rFonts w:asciiTheme="minorHAnsi" w:hAnsiTheme="minorHAnsi" w:cstheme="minorHAnsi"/>
        </w:rPr>
        <w:t>законом.</w:t>
      </w:r>
    </w:p>
    <w:p w:rsidR="00AF346A" w:rsidRPr="004733A8" w:rsidRDefault="00AF346A">
      <w:pPr>
        <w:pStyle w:val="BodyText"/>
        <w:spacing w:before="0"/>
        <w:ind w:left="0" w:firstLine="0"/>
        <w:rPr>
          <w:rFonts w:asciiTheme="minorHAnsi" w:hAnsiTheme="minorHAnsi" w:cstheme="minorHAnsi"/>
          <w:sz w:val="21"/>
        </w:rPr>
      </w:pPr>
    </w:p>
    <w:p w:rsidR="00AF346A" w:rsidRPr="004733A8" w:rsidRDefault="00AD24F0">
      <w:pPr>
        <w:ind w:left="1895"/>
        <w:rPr>
          <w:rFonts w:asciiTheme="minorHAnsi" w:hAnsiTheme="minorHAnsi" w:cstheme="minorHAnsi"/>
          <w:b/>
          <w:i/>
        </w:rPr>
      </w:pPr>
      <w:r w:rsidRPr="004733A8">
        <w:rPr>
          <w:rFonts w:asciiTheme="minorHAnsi" w:hAnsiTheme="minorHAnsi" w:cstheme="minorHAnsi"/>
          <w:b/>
          <w:i/>
        </w:rPr>
        <w:t>Дискриминација особа са инвалидитетом</w:t>
      </w:r>
    </w:p>
    <w:p w:rsidR="00AF346A" w:rsidRPr="004733A8" w:rsidRDefault="00AF346A">
      <w:pPr>
        <w:pStyle w:val="BodyText"/>
        <w:spacing w:before="6"/>
        <w:ind w:left="0" w:firstLine="0"/>
        <w:rPr>
          <w:rFonts w:asciiTheme="minorHAnsi" w:hAnsiTheme="minorHAnsi" w:cstheme="minorHAnsi"/>
          <w:b/>
          <w:i/>
          <w:sz w:val="20"/>
        </w:rPr>
      </w:pPr>
    </w:p>
    <w:p w:rsidR="00AF346A" w:rsidRPr="004733A8" w:rsidRDefault="00AD24F0">
      <w:pPr>
        <w:ind w:left="554" w:right="554"/>
        <w:jc w:val="center"/>
        <w:rPr>
          <w:rFonts w:asciiTheme="minorHAnsi" w:hAnsiTheme="minorHAnsi" w:cstheme="minorHAnsi"/>
          <w:b/>
        </w:rPr>
      </w:pPr>
      <w:r w:rsidRPr="004733A8">
        <w:rPr>
          <w:rFonts w:asciiTheme="minorHAnsi" w:hAnsiTheme="minorHAnsi" w:cstheme="minorHAnsi"/>
          <w:b/>
        </w:rPr>
        <w:t>Члан 26.</w:t>
      </w:r>
    </w:p>
    <w:p w:rsidR="00AF346A" w:rsidRPr="004733A8" w:rsidRDefault="00AD24F0">
      <w:pPr>
        <w:pStyle w:val="BodyText"/>
        <w:spacing w:before="127"/>
        <w:ind w:right="108"/>
        <w:jc w:val="both"/>
        <w:rPr>
          <w:rFonts w:asciiTheme="minorHAnsi" w:hAnsiTheme="minorHAnsi" w:cstheme="minorHAnsi"/>
        </w:rPr>
      </w:pPr>
      <w:r w:rsidRPr="004733A8">
        <w:rPr>
          <w:rFonts w:asciiTheme="minorHAnsi" w:hAnsiTheme="minorHAnsi" w:cstheme="minorHAnsi"/>
        </w:rPr>
        <w:t>Дискриминација постоји ако се поступа противно начелу поштовања једнаких права и слобода особа са инвалидитетом у политичком, економском, културном и другом аспекту јавног, професионалног, приватног и породичног живота.</w:t>
      </w:r>
    </w:p>
    <w:p w:rsidR="00AF346A" w:rsidRPr="004733A8" w:rsidRDefault="00AD24F0">
      <w:pPr>
        <w:pStyle w:val="BodyText"/>
        <w:spacing w:before="116"/>
        <w:ind w:right="118"/>
        <w:jc w:val="both"/>
        <w:rPr>
          <w:rFonts w:asciiTheme="minorHAnsi" w:hAnsiTheme="minorHAnsi" w:cstheme="minorHAnsi"/>
        </w:rPr>
      </w:pPr>
      <w:r w:rsidRPr="004733A8">
        <w:rPr>
          <w:rFonts w:asciiTheme="minorHAnsi" w:hAnsiTheme="minorHAnsi" w:cstheme="minorHAnsi"/>
        </w:rPr>
        <w:t>Начин остваривања и заштита права особа са инвалидитетом уређује се посебним законом.</w:t>
      </w:r>
    </w:p>
    <w:p w:rsidR="00AF346A" w:rsidRPr="004733A8" w:rsidRDefault="00AD24F0">
      <w:pPr>
        <w:pStyle w:val="BodyText"/>
        <w:spacing w:before="123"/>
        <w:ind w:right="111"/>
        <w:jc w:val="both"/>
        <w:rPr>
          <w:rFonts w:asciiTheme="minorHAnsi" w:hAnsiTheme="minorHAnsi" w:cstheme="minorHAnsi"/>
        </w:rPr>
      </w:pPr>
      <w:r w:rsidRPr="004733A8">
        <w:rPr>
          <w:rFonts w:asciiTheme="minorHAnsi" w:hAnsiTheme="minorHAnsi" w:cstheme="minorHAnsi"/>
        </w:rPr>
        <w:t xml:space="preserve">У погледу судске заштите од дискриминације особа са инвалидитетом примењују се и чл. 41, 42, 43, 44, 45. </w:t>
      </w:r>
      <w:proofErr w:type="gramStart"/>
      <w:r w:rsidRPr="004733A8">
        <w:rPr>
          <w:rFonts w:asciiTheme="minorHAnsi" w:hAnsiTheme="minorHAnsi" w:cstheme="minorHAnsi"/>
        </w:rPr>
        <w:t>и</w:t>
      </w:r>
      <w:proofErr w:type="gramEnd"/>
      <w:r w:rsidRPr="004733A8">
        <w:rPr>
          <w:rFonts w:asciiTheme="minorHAnsi" w:hAnsiTheme="minorHAnsi" w:cstheme="minorHAnsi"/>
        </w:rPr>
        <w:t xml:space="preserve"> 46. </w:t>
      </w:r>
      <w:proofErr w:type="gramStart"/>
      <w:r w:rsidRPr="004733A8">
        <w:rPr>
          <w:rFonts w:asciiTheme="minorHAnsi" w:hAnsiTheme="minorHAnsi" w:cstheme="minorHAnsi"/>
        </w:rPr>
        <w:t>овог</w:t>
      </w:r>
      <w:proofErr w:type="gramEnd"/>
      <w:r w:rsidRPr="004733A8">
        <w:rPr>
          <w:rFonts w:asciiTheme="minorHAnsi" w:hAnsiTheme="minorHAnsi" w:cstheme="minorHAnsi"/>
        </w:rPr>
        <w:t xml:space="preserve"> закона.</w:t>
      </w:r>
    </w:p>
    <w:p w:rsidR="00AF346A" w:rsidRPr="004733A8" w:rsidRDefault="00AF346A">
      <w:pPr>
        <w:pStyle w:val="BodyText"/>
        <w:spacing w:before="7"/>
        <w:ind w:left="0" w:firstLine="0"/>
        <w:rPr>
          <w:rFonts w:asciiTheme="minorHAnsi" w:hAnsiTheme="minorHAnsi" w:cstheme="minorHAnsi"/>
          <w:sz w:val="20"/>
        </w:rPr>
      </w:pPr>
    </w:p>
    <w:p w:rsidR="00AF346A" w:rsidRPr="004733A8" w:rsidRDefault="00AD24F0">
      <w:pPr>
        <w:spacing w:before="1"/>
        <w:ind w:left="1430"/>
        <w:rPr>
          <w:rFonts w:asciiTheme="minorHAnsi" w:hAnsiTheme="minorHAnsi" w:cstheme="minorHAnsi"/>
          <w:b/>
          <w:i/>
        </w:rPr>
      </w:pPr>
      <w:r w:rsidRPr="004733A8">
        <w:rPr>
          <w:rFonts w:asciiTheme="minorHAnsi" w:hAnsiTheme="minorHAnsi" w:cstheme="minorHAnsi"/>
          <w:b/>
          <w:i/>
        </w:rPr>
        <w:t>Дискриминација с обзиром на здравствено стање</w:t>
      </w:r>
    </w:p>
    <w:p w:rsidR="00AF346A" w:rsidRPr="004733A8" w:rsidRDefault="00AF346A">
      <w:pPr>
        <w:pStyle w:val="BodyText"/>
        <w:spacing w:before="6"/>
        <w:ind w:left="0" w:firstLine="0"/>
        <w:rPr>
          <w:rFonts w:asciiTheme="minorHAnsi" w:hAnsiTheme="minorHAnsi" w:cstheme="minorHAnsi"/>
          <w:b/>
          <w:i/>
          <w:sz w:val="20"/>
        </w:rPr>
      </w:pPr>
    </w:p>
    <w:p w:rsidR="00AF346A" w:rsidRPr="004733A8" w:rsidRDefault="00AD24F0">
      <w:pPr>
        <w:ind w:left="554" w:right="554"/>
        <w:jc w:val="center"/>
        <w:rPr>
          <w:rFonts w:asciiTheme="minorHAnsi" w:hAnsiTheme="minorHAnsi" w:cstheme="minorHAnsi"/>
          <w:b/>
        </w:rPr>
      </w:pPr>
      <w:r w:rsidRPr="004733A8">
        <w:rPr>
          <w:rFonts w:asciiTheme="minorHAnsi" w:hAnsiTheme="minorHAnsi" w:cstheme="minorHAnsi"/>
          <w:b/>
        </w:rPr>
        <w:t>Члан 27.</w:t>
      </w:r>
    </w:p>
    <w:p w:rsidR="00AF346A" w:rsidRPr="004733A8" w:rsidRDefault="00AD24F0">
      <w:pPr>
        <w:pStyle w:val="BodyText"/>
        <w:spacing w:before="129" w:line="237" w:lineRule="auto"/>
        <w:ind w:right="113"/>
        <w:jc w:val="both"/>
        <w:rPr>
          <w:rFonts w:asciiTheme="minorHAnsi" w:hAnsiTheme="minorHAnsi" w:cstheme="minorHAnsi"/>
        </w:rPr>
      </w:pPr>
      <w:r w:rsidRPr="004733A8">
        <w:rPr>
          <w:rFonts w:asciiTheme="minorHAnsi" w:hAnsiTheme="minorHAnsi" w:cstheme="minorHAnsi"/>
        </w:rPr>
        <w:t>Забрањена је дискриминација лица или групе лица с обзиром на њихово здравствено стање, као и чланова њихових породица.</w:t>
      </w:r>
    </w:p>
    <w:p w:rsidR="00AF346A" w:rsidRPr="004733A8" w:rsidRDefault="00AD24F0">
      <w:pPr>
        <w:pStyle w:val="BodyText"/>
        <w:ind w:right="107"/>
        <w:jc w:val="both"/>
        <w:rPr>
          <w:rFonts w:asciiTheme="minorHAnsi" w:hAnsiTheme="minorHAnsi" w:cstheme="minorHAnsi"/>
        </w:rPr>
      </w:pPr>
      <w:r w:rsidRPr="004733A8">
        <w:rPr>
          <w:rFonts w:asciiTheme="minorHAnsi" w:hAnsiTheme="minorHAnsi" w:cstheme="minorHAnsi"/>
        </w:rPr>
        <w:t>Дискриминација из става 1. овог члана постоји нарочито ако се лицу или групи лица због њихових личних својстава неоправдано одбије пружање здравствених услуга, поставе посебни услови за пружање здравствених услуга који нису оправдани медицинским разлозима, одбије постављање дијагнозе и ускрате информације о тренутном здравственом стању, предузетим или намераваним мерама лечења или рехабилитације, као и узнемиравање, вређање и омаловажавање у току боравка у здравственој установи.</w:t>
      </w:r>
    </w:p>
    <w:p w:rsidR="00AF346A" w:rsidRPr="004733A8" w:rsidRDefault="00AF346A">
      <w:pPr>
        <w:jc w:val="both"/>
        <w:rPr>
          <w:rFonts w:asciiTheme="minorHAnsi" w:hAnsiTheme="minorHAnsi" w:cstheme="minorHAnsi"/>
        </w:rPr>
        <w:sectPr w:rsidR="00AF346A" w:rsidRPr="004733A8">
          <w:pgSz w:w="11910" w:h="16840"/>
          <w:pgMar w:top="1340" w:right="1680" w:bottom="280" w:left="1680" w:header="722" w:footer="0" w:gutter="0"/>
          <w:cols w:space="720"/>
        </w:sectPr>
      </w:pPr>
    </w:p>
    <w:p w:rsidR="00AF346A" w:rsidRPr="004733A8" w:rsidRDefault="00AD24F0">
      <w:pPr>
        <w:pStyle w:val="Heading1"/>
        <w:numPr>
          <w:ilvl w:val="0"/>
          <w:numId w:val="7"/>
        </w:numPr>
        <w:tabs>
          <w:tab w:val="left" w:pos="1647"/>
        </w:tabs>
        <w:spacing w:before="84"/>
        <w:ind w:left="1646" w:hanging="355"/>
        <w:jc w:val="left"/>
        <w:rPr>
          <w:rFonts w:asciiTheme="minorHAnsi" w:hAnsiTheme="minorHAnsi" w:cstheme="minorHAnsi"/>
        </w:rPr>
      </w:pPr>
      <w:r w:rsidRPr="004733A8">
        <w:rPr>
          <w:rFonts w:asciiTheme="minorHAnsi" w:hAnsiTheme="minorHAnsi" w:cstheme="minorHAnsi"/>
        </w:rPr>
        <w:lastRenderedPageBreak/>
        <w:t xml:space="preserve">ПОВЕРЕНИК </w:t>
      </w:r>
      <w:r w:rsidRPr="004733A8">
        <w:rPr>
          <w:rFonts w:asciiTheme="minorHAnsi" w:hAnsiTheme="minorHAnsi" w:cstheme="minorHAnsi"/>
          <w:spacing w:val="1"/>
        </w:rPr>
        <w:t xml:space="preserve">ЗА </w:t>
      </w:r>
      <w:r w:rsidRPr="004733A8">
        <w:rPr>
          <w:rFonts w:asciiTheme="minorHAnsi" w:hAnsiTheme="minorHAnsi" w:cstheme="minorHAnsi"/>
        </w:rPr>
        <w:t>ЗАШТИТУ</w:t>
      </w:r>
      <w:r w:rsidRPr="004733A8">
        <w:rPr>
          <w:rFonts w:asciiTheme="minorHAnsi" w:hAnsiTheme="minorHAnsi" w:cstheme="minorHAnsi"/>
          <w:spacing w:val="-8"/>
        </w:rPr>
        <w:t xml:space="preserve"> </w:t>
      </w:r>
      <w:r w:rsidRPr="004733A8">
        <w:rPr>
          <w:rFonts w:asciiTheme="minorHAnsi" w:hAnsiTheme="minorHAnsi" w:cstheme="minorHAnsi"/>
        </w:rPr>
        <w:t>РАВНОПРАВНОСТИ</w:t>
      </w:r>
    </w:p>
    <w:p w:rsidR="00AF346A" w:rsidRPr="004733A8" w:rsidRDefault="00AF346A">
      <w:pPr>
        <w:pStyle w:val="BodyText"/>
        <w:spacing w:before="0"/>
        <w:ind w:left="0" w:firstLine="0"/>
        <w:rPr>
          <w:rFonts w:asciiTheme="minorHAnsi" w:hAnsiTheme="minorHAnsi" w:cstheme="minorHAnsi"/>
          <w:b/>
          <w:sz w:val="21"/>
        </w:rPr>
      </w:pPr>
    </w:p>
    <w:p w:rsidR="00AF346A" w:rsidRPr="004733A8" w:rsidRDefault="00AD24F0">
      <w:pPr>
        <w:ind w:left="2620"/>
        <w:rPr>
          <w:rFonts w:asciiTheme="minorHAnsi" w:hAnsiTheme="minorHAnsi" w:cstheme="minorHAnsi"/>
          <w:b/>
          <w:i/>
        </w:rPr>
      </w:pPr>
      <w:r w:rsidRPr="004733A8">
        <w:rPr>
          <w:rFonts w:asciiTheme="minorHAnsi" w:hAnsiTheme="minorHAnsi" w:cstheme="minorHAnsi"/>
          <w:b/>
          <w:i/>
        </w:rPr>
        <w:t>Поступак избора Повереника</w:t>
      </w:r>
    </w:p>
    <w:p w:rsidR="00AF346A" w:rsidRPr="004733A8" w:rsidRDefault="00AF346A">
      <w:pPr>
        <w:pStyle w:val="BodyText"/>
        <w:spacing w:before="7"/>
        <w:ind w:left="0" w:firstLine="0"/>
        <w:rPr>
          <w:rFonts w:asciiTheme="minorHAnsi" w:hAnsiTheme="minorHAnsi" w:cstheme="minorHAnsi"/>
          <w:b/>
          <w:i/>
          <w:sz w:val="20"/>
        </w:rPr>
      </w:pPr>
    </w:p>
    <w:p w:rsidR="00AF346A" w:rsidRPr="004733A8" w:rsidRDefault="00AD24F0">
      <w:pPr>
        <w:ind w:left="554" w:right="554"/>
        <w:jc w:val="center"/>
        <w:rPr>
          <w:rFonts w:asciiTheme="minorHAnsi" w:hAnsiTheme="minorHAnsi" w:cstheme="minorHAnsi"/>
          <w:b/>
        </w:rPr>
      </w:pPr>
      <w:r w:rsidRPr="004733A8">
        <w:rPr>
          <w:rFonts w:asciiTheme="minorHAnsi" w:hAnsiTheme="minorHAnsi" w:cstheme="minorHAnsi"/>
          <w:b/>
        </w:rPr>
        <w:t>Члан 28.</w:t>
      </w:r>
    </w:p>
    <w:p w:rsidR="00AF346A" w:rsidRPr="004733A8" w:rsidRDefault="00AD24F0">
      <w:pPr>
        <w:pStyle w:val="BodyText"/>
        <w:spacing w:before="126"/>
        <w:ind w:right="107"/>
        <w:jc w:val="both"/>
        <w:rPr>
          <w:rFonts w:asciiTheme="minorHAnsi" w:hAnsiTheme="minorHAnsi" w:cstheme="minorHAnsi"/>
        </w:rPr>
      </w:pPr>
      <w:r w:rsidRPr="004733A8">
        <w:rPr>
          <w:rFonts w:asciiTheme="minorHAnsi" w:hAnsiTheme="minorHAnsi" w:cstheme="minorHAnsi"/>
        </w:rPr>
        <w:t>Повереника бира Народна скупштина већином гласова свих народних посланика, на предлог одбора надлежног за уставна питања (у даљем тексту: Одбор).</w:t>
      </w:r>
    </w:p>
    <w:p w:rsidR="00AF346A" w:rsidRPr="004733A8" w:rsidRDefault="00AD24F0">
      <w:pPr>
        <w:pStyle w:val="BodyText"/>
        <w:spacing w:before="119"/>
        <w:rPr>
          <w:rFonts w:asciiTheme="minorHAnsi" w:hAnsiTheme="minorHAnsi" w:cstheme="minorHAnsi"/>
        </w:rPr>
      </w:pPr>
      <w:r w:rsidRPr="004733A8">
        <w:rPr>
          <w:rFonts w:asciiTheme="minorHAnsi" w:hAnsiTheme="minorHAnsi" w:cstheme="minorHAnsi"/>
        </w:rPr>
        <w:t>Предлог за избор Повереника утврђује се већином гласова од укупног броја чланова Одбора.</w:t>
      </w:r>
    </w:p>
    <w:p w:rsidR="00AF346A" w:rsidRPr="004733A8" w:rsidRDefault="00AD24F0">
      <w:pPr>
        <w:pStyle w:val="BodyText"/>
        <w:spacing w:before="119"/>
        <w:rPr>
          <w:rFonts w:asciiTheme="minorHAnsi" w:hAnsiTheme="minorHAnsi" w:cstheme="minorHAnsi"/>
        </w:rPr>
      </w:pPr>
      <w:r w:rsidRPr="004733A8">
        <w:rPr>
          <w:rFonts w:asciiTheme="minorHAnsi" w:hAnsiTheme="minorHAnsi" w:cstheme="minorHAnsi"/>
        </w:rPr>
        <w:t>Свака посланичка група у Народној скупштини има право да Одбору предложи кандидата за Повереника.</w:t>
      </w:r>
    </w:p>
    <w:p w:rsidR="00AF346A" w:rsidRPr="004733A8" w:rsidRDefault="00AD24F0">
      <w:pPr>
        <w:pStyle w:val="BodyText"/>
        <w:spacing w:before="122"/>
        <w:rPr>
          <w:rFonts w:asciiTheme="minorHAnsi" w:hAnsiTheme="minorHAnsi" w:cstheme="minorHAnsi"/>
        </w:rPr>
      </w:pPr>
      <w:r w:rsidRPr="004733A8">
        <w:rPr>
          <w:rFonts w:asciiTheme="minorHAnsi" w:hAnsiTheme="minorHAnsi" w:cstheme="minorHAnsi"/>
        </w:rPr>
        <w:t>За Повереника може бити изабран држављанин Републике Србије који испуњава следеће услове:</w:t>
      </w:r>
    </w:p>
    <w:p w:rsidR="00AF346A" w:rsidRPr="004733A8" w:rsidRDefault="00AD24F0">
      <w:pPr>
        <w:pStyle w:val="ListParagraph"/>
        <w:numPr>
          <w:ilvl w:val="0"/>
          <w:numId w:val="4"/>
        </w:numPr>
        <w:tabs>
          <w:tab w:val="left" w:pos="1271"/>
          <w:tab w:val="left" w:pos="1272"/>
        </w:tabs>
        <w:spacing w:before="118"/>
        <w:ind w:firstLine="720"/>
        <w:rPr>
          <w:rFonts w:asciiTheme="minorHAnsi" w:hAnsiTheme="minorHAnsi" w:cstheme="minorHAnsi"/>
        </w:rPr>
      </w:pPr>
      <w:r w:rsidRPr="004733A8">
        <w:rPr>
          <w:rFonts w:asciiTheme="minorHAnsi" w:hAnsiTheme="minorHAnsi" w:cstheme="minorHAnsi"/>
        </w:rPr>
        <w:t>да је дипломирани правник;</w:t>
      </w:r>
    </w:p>
    <w:p w:rsidR="00AF346A" w:rsidRPr="004733A8" w:rsidRDefault="00AD24F0">
      <w:pPr>
        <w:pStyle w:val="ListParagraph"/>
        <w:numPr>
          <w:ilvl w:val="0"/>
          <w:numId w:val="4"/>
        </w:numPr>
        <w:tabs>
          <w:tab w:val="left" w:pos="1271"/>
          <w:tab w:val="left" w:pos="1272"/>
        </w:tabs>
        <w:spacing w:before="122"/>
        <w:ind w:right="110" w:firstLine="720"/>
        <w:rPr>
          <w:rFonts w:asciiTheme="minorHAnsi" w:hAnsiTheme="minorHAnsi" w:cstheme="minorHAnsi"/>
        </w:rPr>
      </w:pPr>
      <w:r w:rsidRPr="004733A8">
        <w:rPr>
          <w:rFonts w:asciiTheme="minorHAnsi" w:hAnsiTheme="minorHAnsi" w:cstheme="minorHAnsi"/>
        </w:rPr>
        <w:t>да има најмање десет година искуства на правним пословима у области заштите људских</w:t>
      </w:r>
      <w:r w:rsidRPr="004733A8">
        <w:rPr>
          <w:rFonts w:asciiTheme="minorHAnsi" w:hAnsiTheme="minorHAnsi" w:cstheme="minorHAnsi"/>
          <w:spacing w:val="-6"/>
        </w:rPr>
        <w:t xml:space="preserve"> </w:t>
      </w:r>
      <w:r w:rsidRPr="004733A8">
        <w:rPr>
          <w:rFonts w:asciiTheme="minorHAnsi" w:hAnsiTheme="minorHAnsi" w:cstheme="minorHAnsi"/>
        </w:rPr>
        <w:t>права;</w:t>
      </w:r>
    </w:p>
    <w:p w:rsidR="00AF346A" w:rsidRPr="004733A8" w:rsidRDefault="00AD24F0">
      <w:pPr>
        <w:pStyle w:val="ListParagraph"/>
        <w:numPr>
          <w:ilvl w:val="0"/>
          <w:numId w:val="4"/>
        </w:numPr>
        <w:tabs>
          <w:tab w:val="left" w:pos="1271"/>
          <w:tab w:val="left" w:pos="1272"/>
        </w:tabs>
        <w:spacing w:before="118"/>
        <w:ind w:left="1271"/>
        <w:rPr>
          <w:rFonts w:asciiTheme="minorHAnsi" w:hAnsiTheme="minorHAnsi" w:cstheme="minorHAnsi"/>
        </w:rPr>
      </w:pPr>
      <w:proofErr w:type="gramStart"/>
      <w:r w:rsidRPr="004733A8">
        <w:rPr>
          <w:rFonts w:asciiTheme="minorHAnsi" w:hAnsiTheme="minorHAnsi" w:cstheme="minorHAnsi"/>
        </w:rPr>
        <w:t>да</w:t>
      </w:r>
      <w:proofErr w:type="gramEnd"/>
      <w:r w:rsidRPr="004733A8">
        <w:rPr>
          <w:rFonts w:asciiTheme="minorHAnsi" w:hAnsiTheme="minorHAnsi" w:cstheme="minorHAnsi"/>
        </w:rPr>
        <w:t xml:space="preserve"> поседује високе моралне и стручне</w:t>
      </w:r>
      <w:r w:rsidRPr="004733A8">
        <w:rPr>
          <w:rFonts w:asciiTheme="minorHAnsi" w:hAnsiTheme="minorHAnsi" w:cstheme="minorHAnsi"/>
          <w:spacing w:val="1"/>
        </w:rPr>
        <w:t xml:space="preserve"> </w:t>
      </w:r>
      <w:r w:rsidRPr="004733A8">
        <w:rPr>
          <w:rFonts w:asciiTheme="minorHAnsi" w:hAnsiTheme="minorHAnsi" w:cstheme="minorHAnsi"/>
        </w:rPr>
        <w:t>квалитете.</w:t>
      </w:r>
    </w:p>
    <w:p w:rsidR="00AF346A" w:rsidRPr="004733A8" w:rsidRDefault="00AD24F0">
      <w:pPr>
        <w:pStyle w:val="BodyText"/>
        <w:rPr>
          <w:rFonts w:asciiTheme="minorHAnsi" w:hAnsiTheme="minorHAnsi" w:cstheme="minorHAnsi"/>
        </w:rPr>
      </w:pPr>
      <w:r w:rsidRPr="004733A8">
        <w:rPr>
          <w:rFonts w:asciiTheme="minorHAnsi" w:hAnsiTheme="minorHAnsi" w:cstheme="minorHAnsi"/>
        </w:rPr>
        <w:t>Повереник не може обављати другу јавну или политичку функцију, нити професионалну делатност, у складу са законом.</w:t>
      </w:r>
    </w:p>
    <w:p w:rsidR="00AF346A" w:rsidRPr="004733A8" w:rsidRDefault="00AF346A">
      <w:pPr>
        <w:pStyle w:val="BodyText"/>
        <w:spacing w:before="8"/>
        <w:ind w:left="0" w:firstLine="0"/>
        <w:rPr>
          <w:rFonts w:asciiTheme="minorHAnsi" w:hAnsiTheme="minorHAnsi" w:cstheme="minorHAnsi"/>
          <w:sz w:val="20"/>
        </w:rPr>
      </w:pPr>
    </w:p>
    <w:p w:rsidR="00AF346A" w:rsidRPr="004733A8" w:rsidRDefault="00AD24F0">
      <w:pPr>
        <w:ind w:left="556" w:right="551"/>
        <w:jc w:val="center"/>
        <w:rPr>
          <w:rFonts w:asciiTheme="minorHAnsi" w:hAnsiTheme="minorHAnsi" w:cstheme="minorHAnsi"/>
          <w:b/>
          <w:i/>
        </w:rPr>
      </w:pPr>
      <w:r w:rsidRPr="004733A8">
        <w:rPr>
          <w:rFonts w:asciiTheme="minorHAnsi" w:hAnsiTheme="minorHAnsi" w:cstheme="minorHAnsi"/>
          <w:b/>
          <w:i/>
        </w:rPr>
        <w:t>Мандат</w:t>
      </w:r>
    </w:p>
    <w:p w:rsidR="00AF346A" w:rsidRPr="004733A8" w:rsidRDefault="00AF346A">
      <w:pPr>
        <w:pStyle w:val="BodyText"/>
        <w:spacing w:before="7"/>
        <w:ind w:left="0" w:firstLine="0"/>
        <w:rPr>
          <w:rFonts w:asciiTheme="minorHAnsi" w:hAnsiTheme="minorHAnsi" w:cstheme="minorHAnsi"/>
          <w:b/>
          <w:i/>
          <w:sz w:val="20"/>
        </w:rPr>
      </w:pPr>
    </w:p>
    <w:p w:rsidR="00AF346A" w:rsidRPr="004733A8" w:rsidRDefault="00AD24F0">
      <w:pPr>
        <w:ind w:left="554" w:right="554"/>
        <w:jc w:val="center"/>
        <w:rPr>
          <w:rFonts w:asciiTheme="minorHAnsi" w:hAnsiTheme="minorHAnsi" w:cstheme="minorHAnsi"/>
          <w:b/>
        </w:rPr>
      </w:pPr>
      <w:r w:rsidRPr="004733A8">
        <w:rPr>
          <w:rFonts w:asciiTheme="minorHAnsi" w:hAnsiTheme="minorHAnsi" w:cstheme="minorHAnsi"/>
          <w:b/>
        </w:rPr>
        <w:t>Члан 29.</w:t>
      </w:r>
    </w:p>
    <w:p w:rsidR="00AF346A" w:rsidRPr="004733A8" w:rsidRDefault="00AD24F0">
      <w:pPr>
        <w:pStyle w:val="BodyText"/>
        <w:spacing w:before="126"/>
        <w:ind w:left="839" w:firstLine="0"/>
        <w:rPr>
          <w:rFonts w:asciiTheme="minorHAnsi" w:hAnsiTheme="minorHAnsi" w:cstheme="minorHAnsi"/>
        </w:rPr>
      </w:pPr>
      <w:r w:rsidRPr="004733A8">
        <w:rPr>
          <w:rFonts w:asciiTheme="minorHAnsi" w:hAnsiTheme="minorHAnsi" w:cstheme="minorHAnsi"/>
        </w:rPr>
        <w:t>Повереник се бира на време од пет година.</w:t>
      </w:r>
    </w:p>
    <w:p w:rsidR="00AF346A" w:rsidRPr="004733A8" w:rsidRDefault="00AD24F0">
      <w:pPr>
        <w:pStyle w:val="BodyText"/>
        <w:spacing w:before="122"/>
        <w:ind w:left="839" w:firstLine="0"/>
        <w:rPr>
          <w:rFonts w:asciiTheme="minorHAnsi" w:hAnsiTheme="minorHAnsi" w:cstheme="minorHAnsi"/>
        </w:rPr>
      </w:pPr>
      <w:r w:rsidRPr="004733A8">
        <w:rPr>
          <w:rFonts w:asciiTheme="minorHAnsi" w:hAnsiTheme="minorHAnsi" w:cstheme="minorHAnsi"/>
        </w:rPr>
        <w:t>Исто лице може бити бирано за Повереника највише два пута.</w:t>
      </w:r>
    </w:p>
    <w:p w:rsidR="00AF346A" w:rsidRPr="004733A8" w:rsidRDefault="00AF346A">
      <w:pPr>
        <w:pStyle w:val="BodyText"/>
        <w:spacing w:before="6"/>
        <w:ind w:left="0" w:firstLine="0"/>
        <w:rPr>
          <w:rFonts w:asciiTheme="minorHAnsi" w:hAnsiTheme="minorHAnsi" w:cstheme="minorHAnsi"/>
          <w:sz w:val="20"/>
        </w:rPr>
      </w:pPr>
    </w:p>
    <w:p w:rsidR="00AF346A" w:rsidRPr="004733A8" w:rsidRDefault="00AD24F0">
      <w:pPr>
        <w:ind w:left="555" w:right="554"/>
        <w:jc w:val="center"/>
        <w:rPr>
          <w:rFonts w:asciiTheme="minorHAnsi" w:hAnsiTheme="minorHAnsi" w:cstheme="minorHAnsi"/>
          <w:b/>
          <w:i/>
        </w:rPr>
      </w:pPr>
      <w:r w:rsidRPr="004733A8">
        <w:rPr>
          <w:rFonts w:asciiTheme="minorHAnsi" w:hAnsiTheme="minorHAnsi" w:cstheme="minorHAnsi"/>
          <w:b/>
          <w:i/>
        </w:rPr>
        <w:t>Престанак мандата</w:t>
      </w:r>
    </w:p>
    <w:p w:rsidR="00AF346A" w:rsidRPr="004733A8" w:rsidRDefault="00AF346A">
      <w:pPr>
        <w:pStyle w:val="BodyText"/>
        <w:spacing w:before="7"/>
        <w:ind w:left="0" w:firstLine="0"/>
        <w:rPr>
          <w:rFonts w:asciiTheme="minorHAnsi" w:hAnsiTheme="minorHAnsi" w:cstheme="minorHAnsi"/>
          <w:b/>
          <w:i/>
          <w:sz w:val="20"/>
        </w:rPr>
      </w:pPr>
    </w:p>
    <w:p w:rsidR="00AF346A" w:rsidRPr="004733A8" w:rsidRDefault="00AD24F0">
      <w:pPr>
        <w:ind w:left="554" w:right="554"/>
        <w:jc w:val="center"/>
        <w:rPr>
          <w:rFonts w:asciiTheme="minorHAnsi" w:hAnsiTheme="minorHAnsi" w:cstheme="minorHAnsi"/>
          <w:b/>
        </w:rPr>
      </w:pPr>
      <w:r w:rsidRPr="004733A8">
        <w:rPr>
          <w:rFonts w:asciiTheme="minorHAnsi" w:hAnsiTheme="minorHAnsi" w:cstheme="minorHAnsi"/>
          <w:b/>
        </w:rPr>
        <w:t>Члан 30.</w:t>
      </w:r>
    </w:p>
    <w:p w:rsidR="00AF346A" w:rsidRPr="004733A8" w:rsidRDefault="00AD24F0">
      <w:pPr>
        <w:pStyle w:val="BodyText"/>
        <w:spacing w:before="126"/>
        <w:ind w:right="109"/>
        <w:jc w:val="both"/>
        <w:rPr>
          <w:rFonts w:asciiTheme="minorHAnsi" w:hAnsiTheme="minorHAnsi" w:cstheme="minorHAnsi"/>
        </w:rPr>
      </w:pPr>
      <w:r w:rsidRPr="004733A8">
        <w:rPr>
          <w:rFonts w:asciiTheme="minorHAnsi" w:hAnsiTheme="minorHAnsi" w:cstheme="minorHAnsi"/>
        </w:rPr>
        <w:t>Поверенику функција престаје: истеком мандата; подношењем оставке у писменом облику Народној скупштини; испуњењем услова за пензију, у складу са законом; разрешењем и смрћу.</w:t>
      </w:r>
    </w:p>
    <w:p w:rsidR="00AF346A" w:rsidRPr="004733A8" w:rsidRDefault="00AD24F0">
      <w:pPr>
        <w:pStyle w:val="BodyText"/>
        <w:spacing w:before="119" w:line="350" w:lineRule="auto"/>
        <w:ind w:left="839" w:right="1286" w:firstLine="0"/>
        <w:rPr>
          <w:rFonts w:asciiTheme="minorHAnsi" w:hAnsiTheme="minorHAnsi" w:cstheme="minorHAnsi"/>
        </w:rPr>
      </w:pPr>
      <w:r w:rsidRPr="004733A8">
        <w:rPr>
          <w:rFonts w:asciiTheme="minorHAnsi" w:hAnsiTheme="minorHAnsi" w:cstheme="minorHAnsi"/>
        </w:rPr>
        <w:t>Одлуку о разрешењу Повереника доноси Народна скупштина. Повереник се разрешава дужности:</w:t>
      </w:r>
    </w:p>
    <w:p w:rsidR="00AF346A" w:rsidRPr="004733A8" w:rsidRDefault="00AD24F0">
      <w:pPr>
        <w:pStyle w:val="ListParagraph"/>
        <w:numPr>
          <w:ilvl w:val="0"/>
          <w:numId w:val="3"/>
        </w:numPr>
        <w:tabs>
          <w:tab w:val="left" w:pos="1333"/>
          <w:tab w:val="left" w:pos="1334"/>
        </w:tabs>
        <w:spacing w:before="6"/>
        <w:ind w:firstLine="720"/>
        <w:rPr>
          <w:rFonts w:asciiTheme="minorHAnsi" w:hAnsiTheme="minorHAnsi" w:cstheme="minorHAnsi"/>
        </w:rPr>
      </w:pPr>
      <w:r w:rsidRPr="004733A8">
        <w:rPr>
          <w:rFonts w:asciiTheme="minorHAnsi" w:hAnsiTheme="minorHAnsi" w:cstheme="minorHAnsi"/>
        </w:rPr>
        <w:t>због нестручног и несавесног</w:t>
      </w:r>
      <w:r w:rsidRPr="004733A8">
        <w:rPr>
          <w:rFonts w:asciiTheme="minorHAnsi" w:hAnsiTheme="minorHAnsi" w:cstheme="minorHAnsi"/>
          <w:spacing w:val="-1"/>
        </w:rPr>
        <w:t xml:space="preserve"> </w:t>
      </w:r>
      <w:r w:rsidRPr="004733A8">
        <w:rPr>
          <w:rFonts w:asciiTheme="minorHAnsi" w:hAnsiTheme="minorHAnsi" w:cstheme="minorHAnsi"/>
        </w:rPr>
        <w:t>рада;</w:t>
      </w:r>
    </w:p>
    <w:p w:rsidR="00AF346A" w:rsidRPr="004733A8" w:rsidRDefault="00AD24F0">
      <w:pPr>
        <w:pStyle w:val="ListParagraph"/>
        <w:numPr>
          <w:ilvl w:val="0"/>
          <w:numId w:val="3"/>
        </w:numPr>
        <w:tabs>
          <w:tab w:val="left" w:pos="1333"/>
          <w:tab w:val="left" w:pos="1334"/>
        </w:tabs>
        <w:ind w:right="110" w:firstLine="720"/>
        <w:rPr>
          <w:rFonts w:asciiTheme="minorHAnsi" w:hAnsiTheme="minorHAnsi" w:cstheme="minorHAnsi"/>
        </w:rPr>
      </w:pPr>
      <w:r w:rsidRPr="004733A8">
        <w:rPr>
          <w:rFonts w:asciiTheme="minorHAnsi" w:hAnsiTheme="minorHAnsi" w:cstheme="minorHAnsi"/>
        </w:rPr>
        <w:t xml:space="preserve">ако правноснажном одлуком буде осуђен за кривично дело на казну затвора </w:t>
      </w:r>
      <w:r w:rsidRPr="004733A8">
        <w:rPr>
          <w:rFonts w:asciiTheme="minorHAnsi" w:hAnsiTheme="minorHAnsi" w:cstheme="minorHAnsi"/>
          <w:spacing w:val="-3"/>
        </w:rPr>
        <w:t xml:space="preserve">која </w:t>
      </w:r>
      <w:r w:rsidRPr="004733A8">
        <w:rPr>
          <w:rFonts w:asciiTheme="minorHAnsi" w:hAnsiTheme="minorHAnsi" w:cstheme="minorHAnsi"/>
        </w:rPr>
        <w:t xml:space="preserve">га чини недостојним или неподобним </w:t>
      </w:r>
      <w:r w:rsidRPr="004733A8">
        <w:rPr>
          <w:rFonts w:asciiTheme="minorHAnsi" w:hAnsiTheme="minorHAnsi" w:cstheme="minorHAnsi"/>
          <w:spacing w:val="-4"/>
        </w:rPr>
        <w:t xml:space="preserve">за </w:t>
      </w:r>
      <w:r w:rsidRPr="004733A8">
        <w:rPr>
          <w:rFonts w:asciiTheme="minorHAnsi" w:hAnsiTheme="minorHAnsi" w:cstheme="minorHAnsi"/>
        </w:rPr>
        <w:t xml:space="preserve">обављање </w:t>
      </w:r>
      <w:r w:rsidRPr="004733A8">
        <w:rPr>
          <w:rFonts w:asciiTheme="minorHAnsi" w:hAnsiTheme="minorHAnsi" w:cstheme="minorHAnsi"/>
          <w:spacing w:val="-3"/>
        </w:rPr>
        <w:t>ове</w:t>
      </w:r>
      <w:r w:rsidRPr="004733A8">
        <w:rPr>
          <w:rFonts w:asciiTheme="minorHAnsi" w:hAnsiTheme="minorHAnsi" w:cstheme="minorHAnsi"/>
          <w:spacing w:val="5"/>
        </w:rPr>
        <w:t xml:space="preserve"> </w:t>
      </w:r>
      <w:r w:rsidRPr="004733A8">
        <w:rPr>
          <w:rFonts w:asciiTheme="minorHAnsi" w:hAnsiTheme="minorHAnsi" w:cstheme="minorHAnsi"/>
        </w:rPr>
        <w:t>функције;</w:t>
      </w:r>
    </w:p>
    <w:p w:rsidR="00AF346A" w:rsidRPr="004733A8" w:rsidRDefault="00AD24F0">
      <w:pPr>
        <w:pStyle w:val="ListParagraph"/>
        <w:numPr>
          <w:ilvl w:val="0"/>
          <w:numId w:val="3"/>
        </w:numPr>
        <w:tabs>
          <w:tab w:val="left" w:pos="1333"/>
          <w:tab w:val="left" w:pos="1334"/>
        </w:tabs>
        <w:spacing w:before="118"/>
        <w:ind w:left="1333" w:hanging="494"/>
        <w:rPr>
          <w:rFonts w:asciiTheme="minorHAnsi" w:hAnsiTheme="minorHAnsi" w:cstheme="minorHAnsi"/>
        </w:rPr>
      </w:pPr>
      <w:r w:rsidRPr="004733A8">
        <w:rPr>
          <w:rFonts w:asciiTheme="minorHAnsi" w:hAnsiTheme="minorHAnsi" w:cstheme="minorHAnsi"/>
        </w:rPr>
        <w:t>губитком</w:t>
      </w:r>
      <w:r w:rsidRPr="004733A8">
        <w:rPr>
          <w:rFonts w:asciiTheme="minorHAnsi" w:hAnsiTheme="minorHAnsi" w:cstheme="minorHAnsi"/>
          <w:spacing w:val="1"/>
        </w:rPr>
        <w:t xml:space="preserve"> </w:t>
      </w:r>
      <w:r w:rsidRPr="004733A8">
        <w:rPr>
          <w:rFonts w:asciiTheme="minorHAnsi" w:hAnsiTheme="minorHAnsi" w:cstheme="minorHAnsi"/>
        </w:rPr>
        <w:t>држављанства;</w:t>
      </w:r>
    </w:p>
    <w:p w:rsidR="00AF346A" w:rsidRPr="004733A8" w:rsidRDefault="00AD24F0">
      <w:pPr>
        <w:pStyle w:val="ListParagraph"/>
        <w:numPr>
          <w:ilvl w:val="0"/>
          <w:numId w:val="3"/>
        </w:numPr>
        <w:tabs>
          <w:tab w:val="left" w:pos="1334"/>
        </w:tabs>
        <w:spacing w:before="122"/>
        <w:ind w:right="107" w:firstLine="720"/>
        <w:jc w:val="both"/>
        <w:rPr>
          <w:rFonts w:asciiTheme="minorHAnsi" w:hAnsiTheme="minorHAnsi" w:cstheme="minorHAnsi"/>
        </w:rPr>
      </w:pPr>
      <w:proofErr w:type="gramStart"/>
      <w:r w:rsidRPr="004733A8">
        <w:rPr>
          <w:rFonts w:asciiTheme="minorHAnsi" w:hAnsiTheme="minorHAnsi" w:cstheme="minorHAnsi"/>
        </w:rPr>
        <w:t>ако</w:t>
      </w:r>
      <w:proofErr w:type="gramEnd"/>
      <w:r w:rsidRPr="004733A8">
        <w:rPr>
          <w:rFonts w:asciiTheme="minorHAnsi" w:hAnsiTheme="minorHAnsi" w:cstheme="minorHAnsi"/>
        </w:rPr>
        <w:t xml:space="preserve"> обавља другу јавну функцију или професионалну делатност, ако обавља другу дужност или посао који би могао утицати </w:t>
      </w:r>
      <w:r w:rsidRPr="004733A8">
        <w:rPr>
          <w:rFonts w:asciiTheme="minorHAnsi" w:hAnsiTheme="minorHAnsi" w:cstheme="minorHAnsi"/>
          <w:spacing w:val="-3"/>
        </w:rPr>
        <w:t xml:space="preserve">на </w:t>
      </w:r>
      <w:r w:rsidRPr="004733A8">
        <w:rPr>
          <w:rFonts w:asciiTheme="minorHAnsi" w:hAnsiTheme="minorHAnsi" w:cstheme="minorHAnsi"/>
        </w:rPr>
        <w:t>његову самосталност и независност или ако поступа супротно закону којим се уређује спречавање сукоба интереса при вршењу јавних</w:t>
      </w:r>
      <w:r w:rsidRPr="004733A8">
        <w:rPr>
          <w:rFonts w:asciiTheme="minorHAnsi" w:hAnsiTheme="minorHAnsi" w:cstheme="minorHAnsi"/>
          <w:spacing w:val="-2"/>
        </w:rPr>
        <w:t xml:space="preserve"> </w:t>
      </w:r>
      <w:r w:rsidRPr="004733A8">
        <w:rPr>
          <w:rFonts w:asciiTheme="minorHAnsi" w:hAnsiTheme="minorHAnsi" w:cstheme="minorHAnsi"/>
        </w:rPr>
        <w:t>функција.</w:t>
      </w:r>
    </w:p>
    <w:p w:rsidR="00AF346A" w:rsidRPr="004733A8" w:rsidRDefault="00AD24F0">
      <w:pPr>
        <w:pStyle w:val="BodyText"/>
        <w:spacing w:before="120"/>
        <w:rPr>
          <w:rFonts w:asciiTheme="minorHAnsi" w:hAnsiTheme="minorHAnsi" w:cstheme="minorHAnsi"/>
        </w:rPr>
      </w:pPr>
      <w:r w:rsidRPr="004733A8">
        <w:rPr>
          <w:rFonts w:asciiTheme="minorHAnsi" w:hAnsiTheme="minorHAnsi" w:cstheme="minorHAnsi"/>
        </w:rPr>
        <w:t>Поступак за разрешење Повереника покреће се на иницијативу једне трећине народних посланика.</w:t>
      </w:r>
    </w:p>
    <w:p w:rsidR="00AF346A" w:rsidRPr="004733A8" w:rsidRDefault="00AF346A">
      <w:pPr>
        <w:rPr>
          <w:rFonts w:asciiTheme="minorHAnsi" w:hAnsiTheme="minorHAnsi" w:cstheme="minorHAnsi"/>
        </w:rPr>
        <w:sectPr w:rsidR="00AF346A" w:rsidRPr="004733A8">
          <w:pgSz w:w="11910" w:h="16840"/>
          <w:pgMar w:top="1340" w:right="1680" w:bottom="280" w:left="1680" w:header="722" w:footer="0" w:gutter="0"/>
          <w:cols w:space="720"/>
        </w:sectPr>
      </w:pPr>
    </w:p>
    <w:p w:rsidR="00AF346A" w:rsidRPr="004733A8" w:rsidRDefault="00AD24F0">
      <w:pPr>
        <w:pStyle w:val="BodyText"/>
        <w:spacing w:before="88"/>
        <w:ind w:left="120" w:right="117"/>
        <w:jc w:val="both"/>
        <w:rPr>
          <w:rFonts w:asciiTheme="minorHAnsi" w:hAnsiTheme="minorHAnsi" w:cstheme="minorHAnsi"/>
        </w:rPr>
      </w:pPr>
      <w:r w:rsidRPr="004733A8">
        <w:rPr>
          <w:rFonts w:asciiTheme="minorHAnsi" w:hAnsiTheme="minorHAnsi" w:cstheme="minorHAnsi"/>
        </w:rPr>
        <w:lastRenderedPageBreak/>
        <w:t xml:space="preserve">Одбор утврђује </w:t>
      </w:r>
      <w:r w:rsidRPr="004733A8">
        <w:rPr>
          <w:rFonts w:asciiTheme="minorHAnsi" w:hAnsiTheme="minorHAnsi" w:cstheme="minorHAnsi"/>
          <w:spacing w:val="-3"/>
        </w:rPr>
        <w:t xml:space="preserve">да </w:t>
      </w:r>
      <w:r w:rsidRPr="004733A8">
        <w:rPr>
          <w:rFonts w:asciiTheme="minorHAnsi" w:hAnsiTheme="minorHAnsi" w:cstheme="minorHAnsi"/>
        </w:rPr>
        <w:t xml:space="preserve">ли постоје разлози </w:t>
      </w:r>
      <w:r w:rsidRPr="004733A8">
        <w:rPr>
          <w:rFonts w:asciiTheme="minorHAnsi" w:hAnsiTheme="minorHAnsi" w:cstheme="minorHAnsi"/>
          <w:spacing w:val="-3"/>
        </w:rPr>
        <w:t xml:space="preserve">за </w:t>
      </w:r>
      <w:r w:rsidRPr="004733A8">
        <w:rPr>
          <w:rFonts w:asciiTheme="minorHAnsi" w:hAnsiTheme="minorHAnsi" w:cstheme="minorHAnsi"/>
        </w:rPr>
        <w:t xml:space="preserve">разрешење и о </w:t>
      </w:r>
      <w:r w:rsidRPr="004733A8">
        <w:rPr>
          <w:rFonts w:asciiTheme="minorHAnsi" w:hAnsiTheme="minorHAnsi" w:cstheme="minorHAnsi"/>
          <w:spacing w:val="-3"/>
        </w:rPr>
        <w:t xml:space="preserve">томе </w:t>
      </w:r>
      <w:r w:rsidRPr="004733A8">
        <w:rPr>
          <w:rFonts w:asciiTheme="minorHAnsi" w:hAnsiTheme="minorHAnsi" w:cstheme="minorHAnsi"/>
        </w:rPr>
        <w:t>обавештава Народну</w:t>
      </w:r>
      <w:r w:rsidRPr="004733A8">
        <w:rPr>
          <w:rFonts w:asciiTheme="minorHAnsi" w:hAnsiTheme="minorHAnsi" w:cstheme="minorHAnsi"/>
          <w:spacing w:val="6"/>
        </w:rPr>
        <w:t xml:space="preserve"> </w:t>
      </w:r>
      <w:r w:rsidRPr="004733A8">
        <w:rPr>
          <w:rFonts w:asciiTheme="minorHAnsi" w:hAnsiTheme="minorHAnsi" w:cstheme="minorHAnsi"/>
        </w:rPr>
        <w:t>скупштину.</w:t>
      </w:r>
    </w:p>
    <w:p w:rsidR="00AF346A" w:rsidRPr="004733A8" w:rsidRDefault="00AD24F0">
      <w:pPr>
        <w:pStyle w:val="BodyText"/>
        <w:spacing w:before="118"/>
        <w:ind w:right="110"/>
        <w:jc w:val="both"/>
        <w:rPr>
          <w:rFonts w:asciiTheme="minorHAnsi" w:hAnsiTheme="minorHAnsi" w:cstheme="minorHAnsi"/>
        </w:rPr>
      </w:pPr>
      <w:r w:rsidRPr="004733A8">
        <w:rPr>
          <w:rFonts w:asciiTheme="minorHAnsi" w:hAnsiTheme="minorHAnsi" w:cstheme="minorHAnsi"/>
        </w:rPr>
        <w:t>Одбор обавештава Народну скупштину и о захтеву Повереника да му престане дужност, као и о испуњењу услова за престанак дужности због испуњења услова за пензију, у складу са законом.</w:t>
      </w:r>
    </w:p>
    <w:p w:rsidR="00AF346A" w:rsidRPr="004733A8" w:rsidRDefault="00AD24F0">
      <w:pPr>
        <w:pStyle w:val="BodyText"/>
        <w:spacing w:before="126" w:line="237" w:lineRule="auto"/>
        <w:ind w:right="113"/>
        <w:jc w:val="both"/>
        <w:rPr>
          <w:rFonts w:asciiTheme="minorHAnsi" w:hAnsiTheme="minorHAnsi" w:cstheme="minorHAnsi"/>
        </w:rPr>
      </w:pPr>
      <w:r w:rsidRPr="004733A8">
        <w:rPr>
          <w:rFonts w:asciiTheme="minorHAnsi" w:hAnsiTheme="minorHAnsi" w:cstheme="minorHAnsi"/>
        </w:rPr>
        <w:t>Народна скупштина доноси одлуку о разрешењу Повереника већином гласова свих народних посланика.</w:t>
      </w:r>
    </w:p>
    <w:p w:rsidR="00AF346A" w:rsidRPr="004733A8" w:rsidRDefault="00AD24F0">
      <w:pPr>
        <w:pStyle w:val="BodyText"/>
        <w:ind w:right="109"/>
        <w:jc w:val="both"/>
        <w:rPr>
          <w:rFonts w:asciiTheme="minorHAnsi" w:hAnsiTheme="minorHAnsi" w:cstheme="minorHAnsi"/>
        </w:rPr>
      </w:pPr>
      <w:r w:rsidRPr="004733A8">
        <w:rPr>
          <w:rFonts w:asciiTheme="minorHAnsi" w:hAnsiTheme="minorHAnsi" w:cstheme="minorHAnsi"/>
        </w:rPr>
        <w:t>Народна скупштина у року од три месеца од престанка мандата Повереника бира новог Повереника.</w:t>
      </w:r>
    </w:p>
    <w:p w:rsidR="00AF346A" w:rsidRPr="004733A8" w:rsidRDefault="00AF346A">
      <w:pPr>
        <w:pStyle w:val="BodyText"/>
        <w:spacing w:before="8"/>
        <w:ind w:left="0" w:firstLine="0"/>
        <w:rPr>
          <w:rFonts w:asciiTheme="minorHAnsi" w:hAnsiTheme="minorHAnsi" w:cstheme="minorHAnsi"/>
          <w:sz w:val="20"/>
        </w:rPr>
      </w:pPr>
    </w:p>
    <w:p w:rsidR="00AF346A" w:rsidRPr="004733A8" w:rsidRDefault="00AD24F0">
      <w:pPr>
        <w:ind w:left="556" w:right="554"/>
        <w:jc w:val="center"/>
        <w:rPr>
          <w:rFonts w:asciiTheme="minorHAnsi" w:hAnsiTheme="minorHAnsi" w:cstheme="minorHAnsi"/>
          <w:b/>
          <w:i/>
        </w:rPr>
      </w:pPr>
      <w:r w:rsidRPr="004733A8">
        <w:rPr>
          <w:rFonts w:asciiTheme="minorHAnsi" w:hAnsiTheme="minorHAnsi" w:cstheme="minorHAnsi"/>
          <w:b/>
          <w:i/>
        </w:rPr>
        <w:t>Положај Повереника</w:t>
      </w:r>
    </w:p>
    <w:p w:rsidR="00AF346A" w:rsidRPr="004733A8" w:rsidRDefault="00AF346A">
      <w:pPr>
        <w:pStyle w:val="BodyText"/>
        <w:spacing w:before="7"/>
        <w:ind w:left="0" w:firstLine="0"/>
        <w:rPr>
          <w:rFonts w:asciiTheme="minorHAnsi" w:hAnsiTheme="minorHAnsi" w:cstheme="minorHAnsi"/>
          <w:b/>
          <w:i/>
          <w:sz w:val="20"/>
        </w:rPr>
      </w:pPr>
    </w:p>
    <w:p w:rsidR="00AF346A" w:rsidRPr="004733A8" w:rsidRDefault="00AD24F0">
      <w:pPr>
        <w:ind w:left="554" w:right="554"/>
        <w:jc w:val="center"/>
        <w:rPr>
          <w:rFonts w:asciiTheme="minorHAnsi" w:hAnsiTheme="minorHAnsi" w:cstheme="minorHAnsi"/>
          <w:b/>
        </w:rPr>
      </w:pPr>
      <w:r w:rsidRPr="004733A8">
        <w:rPr>
          <w:rFonts w:asciiTheme="minorHAnsi" w:hAnsiTheme="minorHAnsi" w:cstheme="minorHAnsi"/>
          <w:b/>
        </w:rPr>
        <w:t>Члан 31.</w:t>
      </w:r>
    </w:p>
    <w:p w:rsidR="00AF346A" w:rsidRPr="004733A8" w:rsidRDefault="00AD24F0">
      <w:pPr>
        <w:pStyle w:val="BodyText"/>
        <w:spacing w:before="126"/>
        <w:ind w:right="109"/>
        <w:jc w:val="both"/>
        <w:rPr>
          <w:rFonts w:asciiTheme="minorHAnsi" w:hAnsiTheme="minorHAnsi" w:cstheme="minorHAnsi"/>
        </w:rPr>
      </w:pPr>
      <w:r w:rsidRPr="004733A8">
        <w:rPr>
          <w:rFonts w:asciiTheme="minorHAnsi" w:hAnsiTheme="minorHAnsi" w:cstheme="minorHAnsi"/>
        </w:rPr>
        <w:t>Повереник има право на плату једнаку плати судије Врховног касационог суда, као и право на накнаду трошкова насталих у вези са вршењем своје функције.</w:t>
      </w:r>
    </w:p>
    <w:p w:rsidR="00AF346A" w:rsidRPr="004733A8" w:rsidRDefault="00AD24F0">
      <w:pPr>
        <w:pStyle w:val="BodyText"/>
        <w:spacing w:before="120"/>
        <w:ind w:right="106"/>
        <w:jc w:val="both"/>
        <w:rPr>
          <w:rFonts w:asciiTheme="minorHAnsi" w:hAnsiTheme="minorHAnsi" w:cstheme="minorHAnsi"/>
        </w:rPr>
      </w:pPr>
      <w:r w:rsidRPr="004733A8">
        <w:rPr>
          <w:rFonts w:asciiTheme="minorHAnsi" w:hAnsiTheme="minorHAnsi" w:cstheme="minorHAnsi"/>
        </w:rPr>
        <w:t>Повереник ужива имунитет који уживају народни посланици у Народној скупштини.</w:t>
      </w:r>
    </w:p>
    <w:p w:rsidR="00AF346A" w:rsidRPr="004733A8" w:rsidRDefault="00AF346A">
      <w:pPr>
        <w:pStyle w:val="BodyText"/>
        <w:spacing w:before="6"/>
        <w:ind w:left="0" w:firstLine="0"/>
        <w:rPr>
          <w:rFonts w:asciiTheme="minorHAnsi" w:hAnsiTheme="minorHAnsi" w:cstheme="minorHAnsi"/>
          <w:sz w:val="12"/>
        </w:rPr>
      </w:pPr>
    </w:p>
    <w:p w:rsidR="00AF346A" w:rsidRPr="004733A8" w:rsidRDefault="00AD24F0">
      <w:pPr>
        <w:spacing w:before="94"/>
        <w:ind w:left="2659"/>
        <w:rPr>
          <w:rFonts w:asciiTheme="minorHAnsi" w:hAnsiTheme="minorHAnsi" w:cstheme="minorHAnsi"/>
          <w:b/>
          <w:i/>
        </w:rPr>
      </w:pPr>
      <w:r w:rsidRPr="004733A8">
        <w:rPr>
          <w:rFonts w:asciiTheme="minorHAnsi" w:hAnsiTheme="minorHAnsi" w:cstheme="minorHAnsi"/>
          <w:b/>
          <w:i/>
        </w:rPr>
        <w:t>Стручна служба Повереника</w:t>
      </w:r>
    </w:p>
    <w:p w:rsidR="00AF346A" w:rsidRPr="004733A8" w:rsidRDefault="00AF346A">
      <w:pPr>
        <w:pStyle w:val="BodyText"/>
        <w:spacing w:before="6"/>
        <w:ind w:left="0" w:firstLine="0"/>
        <w:rPr>
          <w:rFonts w:asciiTheme="minorHAnsi" w:hAnsiTheme="minorHAnsi" w:cstheme="minorHAnsi"/>
          <w:b/>
          <w:i/>
          <w:sz w:val="20"/>
        </w:rPr>
      </w:pPr>
    </w:p>
    <w:p w:rsidR="00AF346A" w:rsidRPr="004733A8" w:rsidRDefault="00AD24F0">
      <w:pPr>
        <w:ind w:left="554" w:right="554"/>
        <w:jc w:val="center"/>
        <w:rPr>
          <w:rFonts w:asciiTheme="minorHAnsi" w:hAnsiTheme="minorHAnsi" w:cstheme="minorHAnsi"/>
          <w:b/>
        </w:rPr>
      </w:pPr>
      <w:r w:rsidRPr="004733A8">
        <w:rPr>
          <w:rFonts w:asciiTheme="minorHAnsi" w:hAnsiTheme="minorHAnsi" w:cstheme="minorHAnsi"/>
          <w:b/>
        </w:rPr>
        <w:t>Члан 32.</w:t>
      </w:r>
    </w:p>
    <w:p w:rsidR="00AF346A" w:rsidRPr="004733A8" w:rsidRDefault="00AD24F0">
      <w:pPr>
        <w:pStyle w:val="BodyText"/>
        <w:spacing w:before="129" w:line="237" w:lineRule="auto"/>
        <w:ind w:right="107"/>
        <w:jc w:val="both"/>
        <w:rPr>
          <w:rFonts w:asciiTheme="minorHAnsi" w:hAnsiTheme="minorHAnsi" w:cstheme="minorHAnsi"/>
        </w:rPr>
      </w:pPr>
      <w:r w:rsidRPr="004733A8">
        <w:rPr>
          <w:rFonts w:asciiTheme="minorHAnsi" w:hAnsiTheme="minorHAnsi" w:cstheme="minorHAnsi"/>
        </w:rPr>
        <w:t>Повереник има стручну службу која му помаже у вршењу његових надлежности.</w:t>
      </w:r>
    </w:p>
    <w:p w:rsidR="00AF346A" w:rsidRPr="004733A8" w:rsidRDefault="00AD24F0">
      <w:pPr>
        <w:pStyle w:val="BodyText"/>
        <w:ind w:right="110"/>
        <w:jc w:val="both"/>
        <w:rPr>
          <w:rFonts w:asciiTheme="minorHAnsi" w:hAnsiTheme="minorHAnsi" w:cstheme="minorHAnsi"/>
        </w:rPr>
      </w:pPr>
      <w:r w:rsidRPr="004733A8">
        <w:rPr>
          <w:rFonts w:asciiTheme="minorHAnsi" w:hAnsiTheme="minorHAnsi" w:cstheme="minorHAnsi"/>
        </w:rPr>
        <w:t>Повереник доноси акт, на који сагласност даје Народна скупштина, којим уређује организацију и рад своје стручне службе.</w:t>
      </w:r>
    </w:p>
    <w:p w:rsidR="00AF346A" w:rsidRPr="004733A8" w:rsidRDefault="00AD24F0">
      <w:pPr>
        <w:pStyle w:val="BodyText"/>
        <w:spacing w:before="118"/>
        <w:ind w:left="839" w:firstLine="0"/>
        <w:rPr>
          <w:rFonts w:asciiTheme="minorHAnsi" w:hAnsiTheme="minorHAnsi" w:cstheme="minorHAnsi"/>
        </w:rPr>
      </w:pPr>
      <w:r w:rsidRPr="004733A8">
        <w:rPr>
          <w:rFonts w:asciiTheme="minorHAnsi" w:hAnsiTheme="minorHAnsi" w:cstheme="minorHAnsi"/>
        </w:rPr>
        <w:t>Повереник има три помоћника.</w:t>
      </w:r>
    </w:p>
    <w:p w:rsidR="00AF346A" w:rsidRPr="004733A8" w:rsidRDefault="00AD24F0">
      <w:pPr>
        <w:pStyle w:val="BodyText"/>
        <w:ind w:right="106"/>
        <w:jc w:val="both"/>
        <w:rPr>
          <w:rFonts w:asciiTheme="minorHAnsi" w:hAnsiTheme="minorHAnsi" w:cstheme="minorHAnsi"/>
        </w:rPr>
      </w:pPr>
      <w:r w:rsidRPr="004733A8">
        <w:rPr>
          <w:rFonts w:asciiTheme="minorHAnsi" w:hAnsiTheme="minorHAnsi" w:cstheme="minorHAnsi"/>
        </w:rPr>
        <w:t>Помоћник Повереника руководи заокруженом облашћу рада, у складу са актом о организацији и систематизацији послова.</w:t>
      </w:r>
    </w:p>
    <w:p w:rsidR="00AF346A" w:rsidRPr="004733A8" w:rsidRDefault="00AD24F0">
      <w:pPr>
        <w:pStyle w:val="BodyText"/>
        <w:spacing w:before="123"/>
        <w:ind w:left="839" w:firstLine="0"/>
        <w:rPr>
          <w:rFonts w:asciiTheme="minorHAnsi" w:hAnsiTheme="minorHAnsi" w:cstheme="minorHAnsi"/>
        </w:rPr>
      </w:pPr>
      <w:r w:rsidRPr="004733A8">
        <w:rPr>
          <w:rFonts w:asciiTheme="minorHAnsi" w:hAnsiTheme="minorHAnsi" w:cstheme="minorHAnsi"/>
        </w:rPr>
        <w:t>Помоћнике Повереника распоређује Повереник.</w:t>
      </w:r>
    </w:p>
    <w:p w:rsidR="00AF346A" w:rsidRPr="004733A8" w:rsidRDefault="00AD24F0">
      <w:pPr>
        <w:pStyle w:val="BodyText"/>
        <w:spacing w:before="117"/>
        <w:ind w:right="114"/>
        <w:jc w:val="both"/>
        <w:rPr>
          <w:rFonts w:asciiTheme="minorHAnsi" w:hAnsiTheme="minorHAnsi" w:cstheme="minorHAnsi"/>
        </w:rPr>
      </w:pPr>
      <w:r w:rsidRPr="004733A8">
        <w:rPr>
          <w:rFonts w:asciiTheme="minorHAnsi" w:hAnsiTheme="minorHAnsi" w:cstheme="minorHAnsi"/>
        </w:rPr>
        <w:t>Повереник самостално одлучује, у складу са законом, о пријему лица у радни однос у стручну службу, руковођен потребом професионалног и делотворног вршења своје надлежности.</w:t>
      </w:r>
    </w:p>
    <w:p w:rsidR="00AF346A" w:rsidRPr="004733A8" w:rsidRDefault="00AD24F0">
      <w:pPr>
        <w:pStyle w:val="BodyText"/>
        <w:spacing w:before="119"/>
        <w:ind w:right="115"/>
        <w:jc w:val="both"/>
        <w:rPr>
          <w:rFonts w:asciiTheme="minorHAnsi" w:hAnsiTheme="minorHAnsi" w:cstheme="minorHAnsi"/>
        </w:rPr>
      </w:pPr>
      <w:r w:rsidRPr="004733A8">
        <w:rPr>
          <w:rFonts w:asciiTheme="minorHAnsi" w:hAnsiTheme="minorHAnsi" w:cstheme="minorHAnsi"/>
        </w:rPr>
        <w:t>На запослене у стручној служби Повереника сходно се примењују прописи о радним односима у државним органима.</w:t>
      </w:r>
    </w:p>
    <w:p w:rsidR="00AF346A" w:rsidRPr="004733A8" w:rsidRDefault="00AD24F0">
      <w:pPr>
        <w:pStyle w:val="BodyText"/>
        <w:spacing w:before="123"/>
        <w:ind w:right="107"/>
        <w:jc w:val="both"/>
        <w:rPr>
          <w:rFonts w:asciiTheme="minorHAnsi" w:hAnsiTheme="minorHAnsi" w:cstheme="minorHAnsi"/>
        </w:rPr>
      </w:pPr>
      <w:r w:rsidRPr="004733A8">
        <w:rPr>
          <w:rFonts w:asciiTheme="minorHAnsi" w:hAnsiTheme="minorHAnsi" w:cstheme="minorHAnsi"/>
        </w:rPr>
        <w:t>Финансијска средства за рад Повереника, његових помоћника и његове стручне службе обезбеђују се у буџету Републике Србије, на предлог Повереника.</w:t>
      </w:r>
    </w:p>
    <w:p w:rsidR="00AF346A" w:rsidRPr="004733A8" w:rsidRDefault="00AD24F0">
      <w:pPr>
        <w:pStyle w:val="BodyText"/>
        <w:spacing w:before="119"/>
        <w:ind w:left="839" w:firstLine="0"/>
        <w:rPr>
          <w:rFonts w:asciiTheme="minorHAnsi" w:hAnsiTheme="minorHAnsi" w:cstheme="minorHAnsi"/>
        </w:rPr>
      </w:pPr>
      <w:r w:rsidRPr="004733A8">
        <w:rPr>
          <w:rFonts w:asciiTheme="minorHAnsi" w:hAnsiTheme="minorHAnsi" w:cstheme="minorHAnsi"/>
        </w:rPr>
        <w:t>Седиште Повереника је у Београду.</w:t>
      </w:r>
    </w:p>
    <w:p w:rsidR="00AF346A" w:rsidRPr="004733A8" w:rsidRDefault="00AF346A">
      <w:pPr>
        <w:pStyle w:val="BodyText"/>
        <w:spacing w:before="10"/>
        <w:ind w:left="0" w:firstLine="0"/>
        <w:rPr>
          <w:rFonts w:asciiTheme="minorHAnsi" w:hAnsiTheme="minorHAnsi" w:cstheme="minorHAnsi"/>
          <w:sz w:val="12"/>
        </w:rPr>
      </w:pPr>
    </w:p>
    <w:p w:rsidR="00AF346A" w:rsidRPr="004733A8" w:rsidRDefault="00AF346A">
      <w:pPr>
        <w:rPr>
          <w:rFonts w:asciiTheme="minorHAnsi" w:hAnsiTheme="minorHAnsi" w:cstheme="minorHAnsi"/>
          <w:sz w:val="12"/>
        </w:rPr>
        <w:sectPr w:rsidR="00AF346A" w:rsidRPr="004733A8">
          <w:pgSz w:w="11910" w:h="16840"/>
          <w:pgMar w:top="1340" w:right="1680" w:bottom="280" w:left="1680" w:header="722" w:footer="0" w:gutter="0"/>
          <w:cols w:space="720"/>
        </w:sectPr>
      </w:pPr>
    </w:p>
    <w:p w:rsidR="00AF346A" w:rsidRPr="004733A8" w:rsidRDefault="00AF346A">
      <w:pPr>
        <w:pStyle w:val="BodyText"/>
        <w:spacing w:before="0"/>
        <w:ind w:left="0" w:firstLine="0"/>
        <w:rPr>
          <w:rFonts w:asciiTheme="minorHAnsi" w:hAnsiTheme="minorHAnsi" w:cstheme="minorHAnsi"/>
          <w:sz w:val="24"/>
        </w:rPr>
      </w:pPr>
    </w:p>
    <w:p w:rsidR="00AF346A" w:rsidRPr="004733A8" w:rsidRDefault="00AF346A">
      <w:pPr>
        <w:pStyle w:val="BodyText"/>
        <w:spacing w:before="0"/>
        <w:ind w:left="0" w:firstLine="0"/>
        <w:rPr>
          <w:rFonts w:asciiTheme="minorHAnsi" w:hAnsiTheme="minorHAnsi" w:cstheme="minorHAnsi"/>
          <w:sz w:val="24"/>
        </w:rPr>
      </w:pPr>
    </w:p>
    <w:p w:rsidR="00AF346A" w:rsidRPr="004733A8" w:rsidRDefault="00AF346A">
      <w:pPr>
        <w:pStyle w:val="BodyText"/>
        <w:spacing w:before="3"/>
        <w:ind w:left="0" w:firstLine="0"/>
        <w:rPr>
          <w:rFonts w:asciiTheme="minorHAnsi" w:hAnsiTheme="minorHAnsi" w:cstheme="minorHAnsi"/>
          <w:sz w:val="35"/>
        </w:rPr>
      </w:pPr>
    </w:p>
    <w:p w:rsidR="00AF346A" w:rsidRPr="004733A8" w:rsidRDefault="00AD24F0">
      <w:pPr>
        <w:pStyle w:val="BodyText"/>
        <w:spacing w:before="0"/>
        <w:ind w:left="839" w:firstLine="0"/>
        <w:rPr>
          <w:rFonts w:asciiTheme="minorHAnsi" w:hAnsiTheme="minorHAnsi" w:cstheme="minorHAnsi"/>
        </w:rPr>
      </w:pPr>
      <w:r w:rsidRPr="004733A8">
        <w:rPr>
          <w:rFonts w:asciiTheme="minorHAnsi" w:hAnsiTheme="minorHAnsi" w:cstheme="minorHAnsi"/>
        </w:rPr>
        <w:t>Повереник:</w:t>
      </w:r>
    </w:p>
    <w:p w:rsidR="00AF346A" w:rsidRPr="004733A8" w:rsidRDefault="00AD24F0">
      <w:pPr>
        <w:spacing w:before="94"/>
        <w:ind w:left="809" w:right="2859"/>
        <w:jc w:val="center"/>
        <w:rPr>
          <w:rFonts w:asciiTheme="minorHAnsi" w:hAnsiTheme="minorHAnsi" w:cstheme="minorHAnsi"/>
          <w:b/>
          <w:i/>
        </w:rPr>
      </w:pPr>
      <w:r w:rsidRPr="004733A8">
        <w:rPr>
          <w:rFonts w:asciiTheme="minorHAnsi" w:hAnsiTheme="minorHAnsi" w:cstheme="minorHAnsi"/>
        </w:rPr>
        <w:br w:type="column"/>
      </w:r>
      <w:r w:rsidRPr="004733A8">
        <w:rPr>
          <w:rFonts w:asciiTheme="minorHAnsi" w:hAnsiTheme="minorHAnsi" w:cstheme="minorHAnsi"/>
          <w:b/>
          <w:i/>
        </w:rPr>
        <w:t>Надлежност Повереника</w:t>
      </w:r>
    </w:p>
    <w:p w:rsidR="00AF346A" w:rsidRPr="004733A8" w:rsidRDefault="00AF346A">
      <w:pPr>
        <w:pStyle w:val="BodyText"/>
        <w:spacing w:before="1"/>
        <w:ind w:left="0" w:firstLine="0"/>
        <w:rPr>
          <w:rFonts w:asciiTheme="minorHAnsi" w:hAnsiTheme="minorHAnsi" w:cstheme="minorHAnsi"/>
          <w:b/>
          <w:i/>
          <w:sz w:val="20"/>
        </w:rPr>
      </w:pPr>
    </w:p>
    <w:p w:rsidR="00AF346A" w:rsidRPr="004733A8" w:rsidRDefault="00AD24F0">
      <w:pPr>
        <w:spacing w:before="1"/>
        <w:ind w:left="809" w:right="2857"/>
        <w:jc w:val="center"/>
        <w:rPr>
          <w:rFonts w:asciiTheme="minorHAnsi" w:hAnsiTheme="minorHAnsi" w:cstheme="minorHAnsi"/>
          <w:b/>
        </w:rPr>
      </w:pPr>
      <w:r w:rsidRPr="004733A8">
        <w:rPr>
          <w:rFonts w:asciiTheme="minorHAnsi" w:hAnsiTheme="minorHAnsi" w:cstheme="minorHAnsi"/>
          <w:b/>
        </w:rPr>
        <w:t>Члан 33.</w:t>
      </w:r>
    </w:p>
    <w:p w:rsidR="00AF346A" w:rsidRPr="004733A8" w:rsidRDefault="00AF346A">
      <w:pPr>
        <w:jc w:val="center"/>
        <w:rPr>
          <w:rFonts w:asciiTheme="minorHAnsi" w:hAnsiTheme="minorHAnsi" w:cstheme="minorHAnsi"/>
        </w:rPr>
        <w:sectPr w:rsidR="00AF346A" w:rsidRPr="004733A8">
          <w:type w:val="continuous"/>
          <w:pgSz w:w="11910" w:h="16840"/>
          <w:pgMar w:top="1340" w:right="1680" w:bottom="280" w:left="1680" w:header="720" w:footer="720" w:gutter="0"/>
          <w:cols w:num="2" w:space="720" w:equalWidth="0">
            <w:col w:w="2010" w:space="40"/>
            <w:col w:w="6500"/>
          </w:cols>
        </w:sectPr>
      </w:pPr>
    </w:p>
    <w:p w:rsidR="00AF346A" w:rsidRPr="004733A8" w:rsidRDefault="00AD24F0">
      <w:pPr>
        <w:pStyle w:val="ListParagraph"/>
        <w:numPr>
          <w:ilvl w:val="0"/>
          <w:numId w:val="2"/>
        </w:numPr>
        <w:tabs>
          <w:tab w:val="left" w:pos="1335"/>
        </w:tabs>
        <w:spacing w:before="122"/>
        <w:ind w:right="108" w:firstLine="720"/>
        <w:jc w:val="both"/>
        <w:rPr>
          <w:rFonts w:asciiTheme="minorHAnsi" w:hAnsiTheme="minorHAnsi" w:cstheme="minorHAnsi"/>
        </w:rPr>
      </w:pPr>
      <w:proofErr w:type="gramStart"/>
      <w:r w:rsidRPr="004733A8">
        <w:rPr>
          <w:rFonts w:asciiTheme="minorHAnsi" w:hAnsiTheme="minorHAnsi" w:cstheme="minorHAnsi"/>
        </w:rPr>
        <w:t>прима</w:t>
      </w:r>
      <w:proofErr w:type="gramEnd"/>
      <w:r w:rsidRPr="004733A8">
        <w:rPr>
          <w:rFonts w:asciiTheme="minorHAnsi" w:hAnsiTheme="minorHAnsi" w:cstheme="minorHAnsi"/>
        </w:rPr>
        <w:t xml:space="preserve"> и разматра притужбе због повреда одредаба овог закона и даје мишљења и препоруке у конкретним случајевима и изриче мере у складу са чланом 40. овог</w:t>
      </w:r>
      <w:r w:rsidRPr="004733A8">
        <w:rPr>
          <w:rFonts w:asciiTheme="minorHAnsi" w:hAnsiTheme="minorHAnsi" w:cstheme="minorHAnsi"/>
          <w:spacing w:val="-11"/>
        </w:rPr>
        <w:t xml:space="preserve"> </w:t>
      </w:r>
      <w:r w:rsidRPr="004733A8">
        <w:rPr>
          <w:rFonts w:asciiTheme="minorHAnsi" w:hAnsiTheme="minorHAnsi" w:cstheme="minorHAnsi"/>
        </w:rPr>
        <w:t>закона;</w:t>
      </w:r>
    </w:p>
    <w:p w:rsidR="00AF346A" w:rsidRPr="004733A8" w:rsidRDefault="00AF346A">
      <w:pPr>
        <w:jc w:val="both"/>
        <w:rPr>
          <w:rFonts w:asciiTheme="minorHAnsi" w:hAnsiTheme="minorHAnsi" w:cstheme="minorHAnsi"/>
        </w:rPr>
        <w:sectPr w:rsidR="00AF346A" w:rsidRPr="004733A8">
          <w:type w:val="continuous"/>
          <w:pgSz w:w="11910" w:h="16840"/>
          <w:pgMar w:top="1340" w:right="1680" w:bottom="280" w:left="1680" w:header="720" w:footer="720" w:gutter="0"/>
          <w:cols w:space="720"/>
        </w:sectPr>
      </w:pPr>
    </w:p>
    <w:p w:rsidR="00AF346A" w:rsidRPr="004733A8" w:rsidRDefault="00AD24F0">
      <w:pPr>
        <w:pStyle w:val="ListParagraph"/>
        <w:numPr>
          <w:ilvl w:val="0"/>
          <w:numId w:val="2"/>
        </w:numPr>
        <w:tabs>
          <w:tab w:val="left" w:pos="1335"/>
        </w:tabs>
        <w:spacing w:before="88"/>
        <w:ind w:left="120" w:right="111" w:firstLine="720"/>
        <w:jc w:val="both"/>
        <w:rPr>
          <w:rFonts w:asciiTheme="minorHAnsi" w:hAnsiTheme="minorHAnsi" w:cstheme="minorHAnsi"/>
        </w:rPr>
      </w:pPr>
      <w:r w:rsidRPr="004733A8">
        <w:rPr>
          <w:rFonts w:asciiTheme="minorHAnsi" w:hAnsiTheme="minorHAnsi" w:cstheme="minorHAnsi"/>
        </w:rPr>
        <w:lastRenderedPageBreak/>
        <w:t>подносиоцу притужбе пружа информације о његовом праву и могућности покретања судског или другог поступка заштите, односно препоручује поступак</w:t>
      </w:r>
      <w:r w:rsidRPr="004733A8">
        <w:rPr>
          <w:rFonts w:asciiTheme="minorHAnsi" w:hAnsiTheme="minorHAnsi" w:cstheme="minorHAnsi"/>
          <w:spacing w:val="-7"/>
        </w:rPr>
        <w:t xml:space="preserve"> </w:t>
      </w:r>
      <w:r w:rsidRPr="004733A8">
        <w:rPr>
          <w:rFonts w:asciiTheme="minorHAnsi" w:hAnsiTheme="minorHAnsi" w:cstheme="minorHAnsi"/>
        </w:rPr>
        <w:t>мирења;</w:t>
      </w:r>
    </w:p>
    <w:p w:rsidR="00AF346A" w:rsidRPr="004733A8" w:rsidRDefault="00AD24F0">
      <w:pPr>
        <w:pStyle w:val="ListParagraph"/>
        <w:numPr>
          <w:ilvl w:val="0"/>
          <w:numId w:val="2"/>
        </w:numPr>
        <w:tabs>
          <w:tab w:val="left" w:pos="1335"/>
        </w:tabs>
        <w:spacing w:before="119"/>
        <w:ind w:right="110" w:firstLine="721"/>
        <w:jc w:val="both"/>
        <w:rPr>
          <w:rFonts w:asciiTheme="minorHAnsi" w:hAnsiTheme="minorHAnsi" w:cstheme="minorHAnsi"/>
        </w:rPr>
      </w:pPr>
      <w:proofErr w:type="gramStart"/>
      <w:r w:rsidRPr="004733A8">
        <w:rPr>
          <w:rFonts w:asciiTheme="minorHAnsi" w:hAnsiTheme="minorHAnsi" w:cstheme="minorHAnsi"/>
        </w:rPr>
        <w:t>подноси</w:t>
      </w:r>
      <w:proofErr w:type="gramEnd"/>
      <w:r w:rsidRPr="004733A8">
        <w:rPr>
          <w:rFonts w:asciiTheme="minorHAnsi" w:hAnsiTheme="minorHAnsi" w:cstheme="minorHAnsi"/>
        </w:rPr>
        <w:t xml:space="preserve"> тужбе из члана 43. овог закона, због повреде права из овог закона, у своје име а уз сагласност и за рачун дискриминисаног лица, уколико поступак пред судом по истој ствари није већ покренут или правноснажно окончан;</w:t>
      </w:r>
    </w:p>
    <w:p w:rsidR="00AF346A" w:rsidRPr="004733A8" w:rsidRDefault="00AD24F0">
      <w:pPr>
        <w:pStyle w:val="ListParagraph"/>
        <w:numPr>
          <w:ilvl w:val="0"/>
          <w:numId w:val="2"/>
        </w:numPr>
        <w:tabs>
          <w:tab w:val="left" w:pos="1334"/>
          <w:tab w:val="left" w:pos="1335"/>
        </w:tabs>
        <w:ind w:left="1334"/>
        <w:rPr>
          <w:rFonts w:asciiTheme="minorHAnsi" w:hAnsiTheme="minorHAnsi" w:cstheme="minorHAnsi"/>
        </w:rPr>
      </w:pPr>
      <w:r w:rsidRPr="004733A8">
        <w:rPr>
          <w:rFonts w:asciiTheme="minorHAnsi" w:hAnsiTheme="minorHAnsi" w:cstheme="minorHAnsi"/>
        </w:rPr>
        <w:t xml:space="preserve">подноси </w:t>
      </w:r>
      <w:r w:rsidRPr="004733A8">
        <w:rPr>
          <w:rFonts w:asciiTheme="minorHAnsi" w:hAnsiTheme="minorHAnsi" w:cstheme="minorHAnsi"/>
          <w:spacing w:val="-3"/>
        </w:rPr>
        <w:t xml:space="preserve">прекршајне пријаве </w:t>
      </w:r>
      <w:r w:rsidRPr="004733A8">
        <w:rPr>
          <w:rFonts w:asciiTheme="minorHAnsi" w:hAnsiTheme="minorHAnsi" w:cstheme="minorHAnsi"/>
        </w:rPr>
        <w:t xml:space="preserve">због повреде </w:t>
      </w:r>
      <w:r w:rsidRPr="004733A8">
        <w:rPr>
          <w:rFonts w:asciiTheme="minorHAnsi" w:hAnsiTheme="minorHAnsi" w:cstheme="minorHAnsi"/>
          <w:spacing w:val="-3"/>
        </w:rPr>
        <w:t xml:space="preserve">права </w:t>
      </w:r>
      <w:r w:rsidRPr="004733A8">
        <w:rPr>
          <w:rFonts w:asciiTheme="minorHAnsi" w:hAnsiTheme="minorHAnsi" w:cstheme="minorHAnsi"/>
        </w:rPr>
        <w:t>из овог</w:t>
      </w:r>
      <w:r w:rsidRPr="004733A8">
        <w:rPr>
          <w:rFonts w:asciiTheme="minorHAnsi" w:hAnsiTheme="minorHAnsi" w:cstheme="minorHAnsi"/>
          <w:spacing w:val="38"/>
        </w:rPr>
        <w:t xml:space="preserve"> </w:t>
      </w:r>
      <w:r w:rsidRPr="004733A8">
        <w:rPr>
          <w:rFonts w:asciiTheme="minorHAnsi" w:hAnsiTheme="minorHAnsi" w:cstheme="minorHAnsi"/>
          <w:spacing w:val="-3"/>
        </w:rPr>
        <w:t>закона;</w:t>
      </w:r>
    </w:p>
    <w:p w:rsidR="00AF346A" w:rsidRPr="004733A8" w:rsidRDefault="00AD24F0">
      <w:pPr>
        <w:pStyle w:val="ListParagraph"/>
        <w:numPr>
          <w:ilvl w:val="0"/>
          <w:numId w:val="2"/>
        </w:numPr>
        <w:tabs>
          <w:tab w:val="left" w:pos="1335"/>
        </w:tabs>
        <w:spacing w:before="124" w:line="237" w:lineRule="auto"/>
        <w:ind w:right="108" w:firstLine="720"/>
        <w:jc w:val="both"/>
        <w:rPr>
          <w:rFonts w:asciiTheme="minorHAnsi" w:hAnsiTheme="minorHAnsi" w:cstheme="minorHAnsi"/>
        </w:rPr>
      </w:pPr>
      <w:r w:rsidRPr="004733A8">
        <w:rPr>
          <w:rFonts w:asciiTheme="minorHAnsi" w:hAnsiTheme="minorHAnsi" w:cstheme="minorHAnsi"/>
        </w:rPr>
        <w:t xml:space="preserve">подноси </w:t>
      </w:r>
      <w:r w:rsidRPr="004733A8">
        <w:rPr>
          <w:rFonts w:asciiTheme="minorHAnsi" w:hAnsiTheme="minorHAnsi" w:cstheme="minorHAnsi"/>
          <w:spacing w:val="-3"/>
        </w:rPr>
        <w:t xml:space="preserve">годишњи </w:t>
      </w:r>
      <w:r w:rsidRPr="004733A8">
        <w:rPr>
          <w:rFonts w:asciiTheme="minorHAnsi" w:hAnsiTheme="minorHAnsi" w:cstheme="minorHAnsi"/>
        </w:rPr>
        <w:t>и посебан извештај Народној скупштини о стању у области заштите</w:t>
      </w:r>
      <w:r w:rsidRPr="004733A8">
        <w:rPr>
          <w:rFonts w:asciiTheme="minorHAnsi" w:hAnsiTheme="minorHAnsi" w:cstheme="minorHAnsi"/>
          <w:spacing w:val="-1"/>
        </w:rPr>
        <w:t xml:space="preserve"> </w:t>
      </w:r>
      <w:r w:rsidRPr="004733A8">
        <w:rPr>
          <w:rFonts w:asciiTheme="minorHAnsi" w:hAnsiTheme="minorHAnsi" w:cstheme="minorHAnsi"/>
        </w:rPr>
        <w:t>равноправности;</w:t>
      </w:r>
    </w:p>
    <w:p w:rsidR="00AF346A" w:rsidRPr="004733A8" w:rsidRDefault="00AD24F0">
      <w:pPr>
        <w:pStyle w:val="ListParagraph"/>
        <w:numPr>
          <w:ilvl w:val="0"/>
          <w:numId w:val="2"/>
        </w:numPr>
        <w:tabs>
          <w:tab w:val="left" w:pos="1335"/>
        </w:tabs>
        <w:ind w:right="111" w:firstLine="720"/>
        <w:jc w:val="both"/>
        <w:rPr>
          <w:rFonts w:asciiTheme="minorHAnsi" w:hAnsiTheme="minorHAnsi" w:cstheme="minorHAnsi"/>
        </w:rPr>
      </w:pPr>
      <w:r w:rsidRPr="004733A8">
        <w:rPr>
          <w:rFonts w:asciiTheme="minorHAnsi" w:hAnsiTheme="minorHAnsi" w:cstheme="minorHAnsi"/>
        </w:rPr>
        <w:t>упозорава јавност на најчешће, типичне и тешке случајеве дискриминације;</w:t>
      </w:r>
    </w:p>
    <w:p w:rsidR="00AF346A" w:rsidRPr="004733A8" w:rsidRDefault="00AD24F0">
      <w:pPr>
        <w:pStyle w:val="ListParagraph"/>
        <w:numPr>
          <w:ilvl w:val="0"/>
          <w:numId w:val="2"/>
        </w:numPr>
        <w:tabs>
          <w:tab w:val="left" w:pos="1335"/>
        </w:tabs>
        <w:spacing w:before="118"/>
        <w:ind w:right="105" w:firstLine="720"/>
        <w:jc w:val="both"/>
        <w:rPr>
          <w:rFonts w:asciiTheme="minorHAnsi" w:hAnsiTheme="minorHAnsi" w:cstheme="minorHAnsi"/>
        </w:rPr>
      </w:pPr>
      <w:r w:rsidRPr="004733A8">
        <w:rPr>
          <w:rFonts w:asciiTheme="minorHAnsi" w:hAnsiTheme="minorHAnsi" w:cstheme="minorHAnsi"/>
        </w:rPr>
        <w:t>прати спровођење закона и других прописа, иницира доношење или измену прописа ради спровођења и унапређивања заштите од дискриминације и даје мишљење о одредбама нацрта закона и других прописа који се тичу забране</w:t>
      </w:r>
      <w:r w:rsidRPr="004733A8">
        <w:rPr>
          <w:rFonts w:asciiTheme="minorHAnsi" w:hAnsiTheme="minorHAnsi" w:cstheme="minorHAnsi"/>
          <w:spacing w:val="-2"/>
        </w:rPr>
        <w:t xml:space="preserve"> </w:t>
      </w:r>
      <w:r w:rsidRPr="004733A8">
        <w:rPr>
          <w:rFonts w:asciiTheme="minorHAnsi" w:hAnsiTheme="minorHAnsi" w:cstheme="minorHAnsi"/>
        </w:rPr>
        <w:t>дискриминације;</w:t>
      </w:r>
    </w:p>
    <w:p w:rsidR="00AF346A" w:rsidRPr="004733A8" w:rsidRDefault="00AD24F0">
      <w:pPr>
        <w:pStyle w:val="ListParagraph"/>
        <w:numPr>
          <w:ilvl w:val="0"/>
          <w:numId w:val="2"/>
        </w:numPr>
        <w:tabs>
          <w:tab w:val="left" w:pos="1335"/>
        </w:tabs>
        <w:ind w:right="112" w:firstLine="720"/>
        <w:jc w:val="both"/>
        <w:rPr>
          <w:rFonts w:asciiTheme="minorHAnsi" w:hAnsiTheme="minorHAnsi" w:cstheme="minorHAnsi"/>
        </w:rPr>
      </w:pPr>
      <w:r w:rsidRPr="004733A8">
        <w:rPr>
          <w:rFonts w:asciiTheme="minorHAnsi" w:hAnsiTheme="minorHAnsi" w:cstheme="minorHAnsi"/>
        </w:rPr>
        <w:t xml:space="preserve">успоставља и одржава сарадњу </w:t>
      </w:r>
      <w:r w:rsidRPr="004733A8">
        <w:rPr>
          <w:rFonts w:asciiTheme="minorHAnsi" w:hAnsiTheme="minorHAnsi" w:cstheme="minorHAnsi"/>
          <w:spacing w:val="-3"/>
        </w:rPr>
        <w:t xml:space="preserve">са </w:t>
      </w:r>
      <w:r w:rsidRPr="004733A8">
        <w:rPr>
          <w:rFonts w:asciiTheme="minorHAnsi" w:hAnsiTheme="minorHAnsi" w:cstheme="minorHAnsi"/>
        </w:rPr>
        <w:t xml:space="preserve">органима надлежним </w:t>
      </w:r>
      <w:r w:rsidRPr="004733A8">
        <w:rPr>
          <w:rFonts w:asciiTheme="minorHAnsi" w:hAnsiTheme="minorHAnsi" w:cstheme="minorHAnsi"/>
          <w:spacing w:val="-3"/>
        </w:rPr>
        <w:t xml:space="preserve">за </w:t>
      </w:r>
      <w:r w:rsidRPr="004733A8">
        <w:rPr>
          <w:rFonts w:asciiTheme="minorHAnsi" w:hAnsiTheme="minorHAnsi" w:cstheme="minorHAnsi"/>
        </w:rPr>
        <w:t>остваривање равноправности и заштиту људских права на територији аутономне покрајине и локалне</w:t>
      </w:r>
      <w:r w:rsidRPr="004733A8">
        <w:rPr>
          <w:rFonts w:asciiTheme="minorHAnsi" w:hAnsiTheme="minorHAnsi" w:cstheme="minorHAnsi"/>
          <w:spacing w:val="2"/>
        </w:rPr>
        <w:t xml:space="preserve"> </w:t>
      </w:r>
      <w:r w:rsidRPr="004733A8">
        <w:rPr>
          <w:rFonts w:asciiTheme="minorHAnsi" w:hAnsiTheme="minorHAnsi" w:cstheme="minorHAnsi"/>
        </w:rPr>
        <w:t>самоуправе;</w:t>
      </w:r>
    </w:p>
    <w:p w:rsidR="00AF346A" w:rsidRPr="004733A8" w:rsidRDefault="00AD24F0">
      <w:pPr>
        <w:pStyle w:val="ListParagraph"/>
        <w:numPr>
          <w:ilvl w:val="0"/>
          <w:numId w:val="2"/>
        </w:numPr>
        <w:tabs>
          <w:tab w:val="left" w:pos="1335"/>
        </w:tabs>
        <w:spacing w:before="119"/>
        <w:ind w:right="108" w:firstLine="720"/>
        <w:jc w:val="both"/>
        <w:rPr>
          <w:rFonts w:asciiTheme="minorHAnsi" w:hAnsiTheme="minorHAnsi" w:cstheme="minorHAnsi"/>
        </w:rPr>
      </w:pPr>
      <w:proofErr w:type="gramStart"/>
      <w:r w:rsidRPr="004733A8">
        <w:rPr>
          <w:rFonts w:asciiTheme="minorHAnsi" w:hAnsiTheme="minorHAnsi" w:cstheme="minorHAnsi"/>
        </w:rPr>
        <w:t>препоручује</w:t>
      </w:r>
      <w:proofErr w:type="gramEnd"/>
      <w:r w:rsidRPr="004733A8">
        <w:rPr>
          <w:rFonts w:asciiTheme="minorHAnsi" w:hAnsiTheme="minorHAnsi" w:cstheme="minorHAnsi"/>
        </w:rPr>
        <w:t xml:space="preserve"> органима јавне власти и другим </w:t>
      </w:r>
      <w:r w:rsidRPr="004733A8">
        <w:rPr>
          <w:rFonts w:asciiTheme="minorHAnsi" w:hAnsiTheme="minorHAnsi" w:cstheme="minorHAnsi"/>
          <w:spacing w:val="-2"/>
        </w:rPr>
        <w:t xml:space="preserve">лицима </w:t>
      </w:r>
      <w:r w:rsidRPr="004733A8">
        <w:rPr>
          <w:rFonts w:asciiTheme="minorHAnsi" w:hAnsiTheme="minorHAnsi" w:cstheme="minorHAnsi"/>
        </w:rPr>
        <w:t>мере за остваривање</w:t>
      </w:r>
      <w:r w:rsidRPr="004733A8">
        <w:rPr>
          <w:rFonts w:asciiTheme="minorHAnsi" w:hAnsiTheme="minorHAnsi" w:cstheme="minorHAnsi"/>
          <w:spacing w:val="-2"/>
        </w:rPr>
        <w:t xml:space="preserve"> </w:t>
      </w:r>
      <w:r w:rsidRPr="004733A8">
        <w:rPr>
          <w:rFonts w:asciiTheme="minorHAnsi" w:hAnsiTheme="minorHAnsi" w:cstheme="minorHAnsi"/>
        </w:rPr>
        <w:t>равноправности.</w:t>
      </w:r>
    </w:p>
    <w:p w:rsidR="00AF346A" w:rsidRPr="004733A8" w:rsidRDefault="00AF346A">
      <w:pPr>
        <w:pStyle w:val="BodyText"/>
        <w:spacing w:before="1"/>
        <w:ind w:left="0" w:firstLine="0"/>
        <w:rPr>
          <w:rFonts w:asciiTheme="minorHAnsi" w:hAnsiTheme="minorHAnsi" w:cstheme="minorHAnsi"/>
          <w:sz w:val="21"/>
        </w:rPr>
      </w:pPr>
    </w:p>
    <w:p w:rsidR="00AF346A" w:rsidRPr="004733A8" w:rsidRDefault="00AD24F0">
      <w:pPr>
        <w:spacing w:before="1"/>
        <w:ind w:left="554" w:right="554"/>
        <w:jc w:val="center"/>
        <w:rPr>
          <w:rFonts w:asciiTheme="minorHAnsi" w:hAnsiTheme="minorHAnsi" w:cstheme="minorHAnsi"/>
          <w:b/>
          <w:i/>
        </w:rPr>
      </w:pPr>
      <w:r w:rsidRPr="004733A8">
        <w:rPr>
          <w:rFonts w:asciiTheme="minorHAnsi" w:hAnsiTheme="minorHAnsi" w:cstheme="minorHAnsi"/>
          <w:b/>
          <w:i/>
        </w:rPr>
        <w:t>Пословник о раду</w:t>
      </w:r>
    </w:p>
    <w:p w:rsidR="00AF346A" w:rsidRPr="004733A8" w:rsidRDefault="00AF346A">
      <w:pPr>
        <w:pStyle w:val="BodyText"/>
        <w:spacing w:before="1"/>
        <w:ind w:left="0" w:firstLine="0"/>
        <w:rPr>
          <w:rFonts w:asciiTheme="minorHAnsi" w:hAnsiTheme="minorHAnsi" w:cstheme="minorHAnsi"/>
          <w:b/>
          <w:i/>
          <w:sz w:val="20"/>
        </w:rPr>
      </w:pPr>
    </w:p>
    <w:p w:rsidR="00AF346A" w:rsidRPr="004733A8" w:rsidRDefault="00AD24F0">
      <w:pPr>
        <w:ind w:left="554" w:right="554"/>
        <w:jc w:val="center"/>
        <w:rPr>
          <w:rFonts w:asciiTheme="minorHAnsi" w:hAnsiTheme="minorHAnsi" w:cstheme="minorHAnsi"/>
          <w:b/>
        </w:rPr>
      </w:pPr>
      <w:r w:rsidRPr="004733A8">
        <w:rPr>
          <w:rFonts w:asciiTheme="minorHAnsi" w:hAnsiTheme="minorHAnsi" w:cstheme="minorHAnsi"/>
          <w:b/>
        </w:rPr>
        <w:t>Члан 34.</w:t>
      </w:r>
    </w:p>
    <w:p w:rsidR="00AF346A" w:rsidRPr="004733A8" w:rsidRDefault="00AD24F0">
      <w:pPr>
        <w:pStyle w:val="BodyText"/>
        <w:spacing w:before="127"/>
        <w:ind w:right="110"/>
        <w:jc w:val="both"/>
        <w:rPr>
          <w:rFonts w:asciiTheme="minorHAnsi" w:hAnsiTheme="minorHAnsi" w:cstheme="minorHAnsi"/>
        </w:rPr>
      </w:pPr>
      <w:r w:rsidRPr="004733A8">
        <w:rPr>
          <w:rFonts w:asciiTheme="minorHAnsi" w:hAnsiTheme="minorHAnsi" w:cstheme="minorHAnsi"/>
        </w:rPr>
        <w:t>Повереник доноси пословник о раду којим се ближе уређује начин његовог рада и поступања.</w:t>
      </w:r>
    </w:p>
    <w:p w:rsidR="00AF346A" w:rsidRPr="004733A8" w:rsidRDefault="00AF346A">
      <w:pPr>
        <w:pStyle w:val="BodyText"/>
        <w:spacing w:before="8"/>
        <w:ind w:left="0" w:firstLine="0"/>
        <w:rPr>
          <w:rFonts w:asciiTheme="minorHAnsi" w:hAnsiTheme="minorHAnsi" w:cstheme="minorHAnsi"/>
          <w:sz w:val="20"/>
        </w:rPr>
      </w:pPr>
    </w:p>
    <w:p w:rsidR="00AF346A" w:rsidRPr="004733A8" w:rsidRDefault="00AD24F0">
      <w:pPr>
        <w:pStyle w:val="Heading1"/>
        <w:numPr>
          <w:ilvl w:val="0"/>
          <w:numId w:val="7"/>
        </w:numPr>
        <w:tabs>
          <w:tab w:val="left" w:pos="2285"/>
        </w:tabs>
        <w:ind w:left="2284" w:hanging="293"/>
        <w:jc w:val="left"/>
        <w:rPr>
          <w:rFonts w:asciiTheme="minorHAnsi" w:hAnsiTheme="minorHAnsi" w:cstheme="minorHAnsi"/>
        </w:rPr>
      </w:pPr>
      <w:r w:rsidRPr="004733A8">
        <w:rPr>
          <w:rFonts w:asciiTheme="minorHAnsi" w:hAnsiTheme="minorHAnsi" w:cstheme="minorHAnsi"/>
        </w:rPr>
        <w:t>ПОСТУПАЊЕ ПРЕД</w:t>
      </w:r>
      <w:r w:rsidRPr="004733A8">
        <w:rPr>
          <w:rFonts w:asciiTheme="minorHAnsi" w:hAnsiTheme="minorHAnsi" w:cstheme="minorHAnsi"/>
          <w:spacing w:val="-1"/>
        </w:rPr>
        <w:t xml:space="preserve"> </w:t>
      </w:r>
      <w:r w:rsidRPr="004733A8">
        <w:rPr>
          <w:rFonts w:asciiTheme="minorHAnsi" w:hAnsiTheme="minorHAnsi" w:cstheme="minorHAnsi"/>
        </w:rPr>
        <w:t>ПОВЕРЕНИКОМ</w:t>
      </w:r>
    </w:p>
    <w:p w:rsidR="00AF346A" w:rsidRPr="004733A8" w:rsidRDefault="00AF346A">
      <w:pPr>
        <w:pStyle w:val="BodyText"/>
        <w:spacing w:before="0"/>
        <w:ind w:left="0" w:firstLine="0"/>
        <w:rPr>
          <w:rFonts w:asciiTheme="minorHAnsi" w:hAnsiTheme="minorHAnsi" w:cstheme="minorHAnsi"/>
          <w:b/>
          <w:sz w:val="21"/>
        </w:rPr>
      </w:pPr>
    </w:p>
    <w:p w:rsidR="00AF346A" w:rsidRPr="004733A8" w:rsidRDefault="00AD24F0">
      <w:pPr>
        <w:spacing w:before="1"/>
        <w:ind w:left="554" w:right="554"/>
        <w:jc w:val="center"/>
        <w:rPr>
          <w:rFonts w:asciiTheme="minorHAnsi" w:hAnsiTheme="minorHAnsi" w:cstheme="minorHAnsi"/>
          <w:b/>
          <w:i/>
        </w:rPr>
      </w:pPr>
      <w:r w:rsidRPr="004733A8">
        <w:rPr>
          <w:rFonts w:asciiTheme="minorHAnsi" w:hAnsiTheme="minorHAnsi" w:cstheme="minorHAnsi"/>
          <w:b/>
          <w:i/>
        </w:rPr>
        <w:t>Подношење притужбе</w:t>
      </w:r>
    </w:p>
    <w:p w:rsidR="00AF346A" w:rsidRPr="004733A8" w:rsidRDefault="00AF346A">
      <w:pPr>
        <w:pStyle w:val="BodyText"/>
        <w:spacing w:before="6"/>
        <w:ind w:left="0" w:firstLine="0"/>
        <w:rPr>
          <w:rFonts w:asciiTheme="minorHAnsi" w:hAnsiTheme="minorHAnsi" w:cstheme="minorHAnsi"/>
          <w:b/>
          <w:i/>
          <w:sz w:val="20"/>
        </w:rPr>
      </w:pPr>
    </w:p>
    <w:p w:rsidR="00AF346A" w:rsidRPr="004733A8" w:rsidRDefault="00AD24F0">
      <w:pPr>
        <w:ind w:left="553" w:right="554"/>
        <w:jc w:val="center"/>
        <w:rPr>
          <w:rFonts w:asciiTheme="minorHAnsi" w:hAnsiTheme="minorHAnsi" w:cstheme="minorHAnsi"/>
          <w:b/>
          <w:i/>
        </w:rPr>
      </w:pPr>
      <w:r w:rsidRPr="004733A8">
        <w:rPr>
          <w:rFonts w:asciiTheme="minorHAnsi" w:hAnsiTheme="minorHAnsi" w:cstheme="minorHAnsi"/>
          <w:b/>
        </w:rPr>
        <w:t>Члан 35</w:t>
      </w:r>
      <w:r w:rsidRPr="004733A8">
        <w:rPr>
          <w:rFonts w:asciiTheme="minorHAnsi" w:hAnsiTheme="minorHAnsi" w:cstheme="minorHAnsi"/>
          <w:b/>
          <w:i/>
        </w:rPr>
        <w:t>.</w:t>
      </w:r>
    </w:p>
    <w:p w:rsidR="00AF346A" w:rsidRPr="004733A8" w:rsidRDefault="00AD24F0">
      <w:pPr>
        <w:pStyle w:val="BodyText"/>
        <w:spacing w:before="122"/>
        <w:ind w:right="111"/>
        <w:jc w:val="both"/>
        <w:rPr>
          <w:rFonts w:asciiTheme="minorHAnsi" w:hAnsiTheme="minorHAnsi" w:cstheme="minorHAnsi"/>
        </w:rPr>
      </w:pPr>
      <w:r w:rsidRPr="004733A8">
        <w:rPr>
          <w:rFonts w:asciiTheme="minorHAnsi" w:hAnsiTheme="minorHAnsi" w:cstheme="minorHAnsi"/>
        </w:rPr>
        <w:t xml:space="preserve">Лице које сматра </w:t>
      </w:r>
      <w:r w:rsidRPr="004733A8">
        <w:rPr>
          <w:rFonts w:asciiTheme="minorHAnsi" w:hAnsiTheme="minorHAnsi" w:cstheme="minorHAnsi"/>
          <w:spacing w:val="-3"/>
        </w:rPr>
        <w:t xml:space="preserve">да </w:t>
      </w:r>
      <w:r w:rsidRPr="004733A8">
        <w:rPr>
          <w:rFonts w:asciiTheme="minorHAnsi" w:hAnsiTheme="minorHAnsi" w:cstheme="minorHAnsi"/>
        </w:rPr>
        <w:t xml:space="preserve">је претрпело дискриминацију подноси Поверенику притужбу писмено или, изузетно, усмено у записник, без </w:t>
      </w:r>
      <w:proofErr w:type="gramStart"/>
      <w:r w:rsidRPr="004733A8">
        <w:rPr>
          <w:rFonts w:asciiTheme="minorHAnsi" w:hAnsiTheme="minorHAnsi" w:cstheme="minorHAnsi"/>
        </w:rPr>
        <w:t>обавезе  плаћања</w:t>
      </w:r>
      <w:proofErr w:type="gramEnd"/>
      <w:r w:rsidRPr="004733A8">
        <w:rPr>
          <w:rFonts w:asciiTheme="minorHAnsi" w:hAnsiTheme="minorHAnsi" w:cstheme="minorHAnsi"/>
        </w:rPr>
        <w:t xml:space="preserve"> таксе или друге</w:t>
      </w:r>
      <w:r w:rsidRPr="004733A8">
        <w:rPr>
          <w:rFonts w:asciiTheme="minorHAnsi" w:hAnsiTheme="minorHAnsi" w:cstheme="minorHAnsi"/>
          <w:spacing w:val="-11"/>
        </w:rPr>
        <w:t xml:space="preserve"> </w:t>
      </w:r>
      <w:r w:rsidRPr="004733A8">
        <w:rPr>
          <w:rFonts w:asciiTheme="minorHAnsi" w:hAnsiTheme="minorHAnsi" w:cstheme="minorHAnsi"/>
        </w:rPr>
        <w:t>накнаде.</w:t>
      </w:r>
    </w:p>
    <w:p w:rsidR="00AF346A" w:rsidRPr="004733A8" w:rsidRDefault="00AD24F0">
      <w:pPr>
        <w:pStyle w:val="BodyText"/>
        <w:spacing w:before="124"/>
        <w:ind w:left="839" w:firstLine="0"/>
        <w:rPr>
          <w:rFonts w:asciiTheme="minorHAnsi" w:hAnsiTheme="minorHAnsi" w:cstheme="minorHAnsi"/>
        </w:rPr>
      </w:pPr>
      <w:r w:rsidRPr="004733A8">
        <w:rPr>
          <w:rFonts w:asciiTheme="minorHAnsi" w:hAnsiTheme="minorHAnsi" w:cstheme="minorHAnsi"/>
        </w:rPr>
        <w:t>Уз притужбу се подносе и докази о претрпљеном акту дискриминације.</w:t>
      </w:r>
    </w:p>
    <w:p w:rsidR="00AF346A" w:rsidRPr="004733A8" w:rsidRDefault="00AD24F0">
      <w:pPr>
        <w:pStyle w:val="BodyText"/>
        <w:spacing w:before="117"/>
        <w:ind w:right="108"/>
        <w:jc w:val="both"/>
        <w:rPr>
          <w:rFonts w:asciiTheme="minorHAnsi" w:hAnsiTheme="minorHAnsi" w:cstheme="minorHAnsi"/>
        </w:rPr>
      </w:pPr>
      <w:r w:rsidRPr="004733A8">
        <w:rPr>
          <w:rFonts w:asciiTheme="minorHAnsi" w:hAnsiTheme="minorHAnsi" w:cstheme="minorHAnsi"/>
        </w:rPr>
        <w:t>У име и уз сагласност лица чије је право повређено, притужбу може поднети организација која се бави заштитом људских права или друго лице.</w:t>
      </w:r>
    </w:p>
    <w:p w:rsidR="00AF346A" w:rsidRPr="004733A8" w:rsidRDefault="00AD24F0">
      <w:pPr>
        <w:pStyle w:val="BodyText"/>
        <w:spacing w:before="124" w:line="237" w:lineRule="auto"/>
        <w:ind w:right="108"/>
        <w:jc w:val="both"/>
        <w:rPr>
          <w:rFonts w:asciiTheme="minorHAnsi" w:hAnsiTheme="minorHAnsi" w:cstheme="minorHAnsi"/>
        </w:rPr>
      </w:pPr>
      <w:r w:rsidRPr="004733A8">
        <w:rPr>
          <w:rFonts w:asciiTheme="minorHAnsi" w:hAnsiTheme="minorHAnsi" w:cstheme="minorHAnsi"/>
        </w:rPr>
        <w:t>Повереник доставља притужбу лицу против кога је поднета, у року од 15 дана од дана пријема притужбе.</w:t>
      </w:r>
    </w:p>
    <w:p w:rsidR="00AF346A" w:rsidRPr="004733A8" w:rsidRDefault="00AF346A">
      <w:pPr>
        <w:pStyle w:val="BodyText"/>
        <w:spacing w:before="5"/>
        <w:ind w:left="0" w:firstLine="0"/>
        <w:rPr>
          <w:rFonts w:asciiTheme="minorHAnsi" w:hAnsiTheme="minorHAnsi" w:cstheme="minorHAnsi"/>
          <w:sz w:val="12"/>
        </w:rPr>
      </w:pPr>
    </w:p>
    <w:p w:rsidR="00AF346A" w:rsidRPr="004733A8" w:rsidRDefault="00AD24F0">
      <w:pPr>
        <w:spacing w:before="94"/>
        <w:ind w:left="3810"/>
        <w:rPr>
          <w:rFonts w:asciiTheme="minorHAnsi" w:hAnsiTheme="minorHAnsi" w:cstheme="minorHAnsi"/>
          <w:b/>
        </w:rPr>
      </w:pPr>
      <w:r w:rsidRPr="004733A8">
        <w:rPr>
          <w:rFonts w:asciiTheme="minorHAnsi" w:hAnsiTheme="minorHAnsi" w:cstheme="minorHAnsi"/>
          <w:b/>
        </w:rPr>
        <w:t>Члан 36.</w:t>
      </w:r>
    </w:p>
    <w:p w:rsidR="00AF346A" w:rsidRPr="004733A8" w:rsidRDefault="00AD24F0">
      <w:pPr>
        <w:pStyle w:val="BodyText"/>
        <w:spacing w:before="126"/>
        <w:rPr>
          <w:rFonts w:asciiTheme="minorHAnsi" w:hAnsiTheme="minorHAnsi" w:cstheme="minorHAnsi"/>
        </w:rPr>
      </w:pPr>
      <w:r w:rsidRPr="004733A8">
        <w:rPr>
          <w:rFonts w:asciiTheme="minorHAnsi" w:hAnsiTheme="minorHAnsi" w:cstheme="minorHAnsi"/>
        </w:rPr>
        <w:t>Повереник поступа по притужби уколико поступак пред судом по истој ствари није већ покренут или правноснажно окончан.</w:t>
      </w:r>
    </w:p>
    <w:p w:rsidR="00AF346A" w:rsidRPr="004733A8" w:rsidRDefault="00AD24F0">
      <w:pPr>
        <w:pStyle w:val="BodyText"/>
        <w:spacing w:before="118"/>
        <w:rPr>
          <w:rFonts w:asciiTheme="minorHAnsi" w:hAnsiTheme="minorHAnsi" w:cstheme="minorHAnsi"/>
        </w:rPr>
      </w:pPr>
      <w:r w:rsidRPr="004733A8">
        <w:rPr>
          <w:rFonts w:asciiTheme="minorHAnsi" w:hAnsiTheme="minorHAnsi" w:cstheme="minorHAnsi"/>
        </w:rPr>
        <w:t>Повереник не поступа по притужби ако је очигледно да нема повреде права на коју подносилац указује, ако је у истој ствари већ поступао а нису</w:t>
      </w:r>
    </w:p>
    <w:p w:rsidR="00AF346A" w:rsidRPr="004733A8" w:rsidRDefault="00AF346A">
      <w:pPr>
        <w:rPr>
          <w:rFonts w:asciiTheme="minorHAnsi" w:hAnsiTheme="minorHAnsi" w:cstheme="minorHAnsi"/>
        </w:rPr>
        <w:sectPr w:rsidR="00AF346A" w:rsidRPr="004733A8">
          <w:pgSz w:w="11910" w:h="16840"/>
          <w:pgMar w:top="1340" w:right="1680" w:bottom="280" w:left="1680" w:header="722" w:footer="0" w:gutter="0"/>
          <w:cols w:space="720"/>
        </w:sectPr>
      </w:pPr>
    </w:p>
    <w:p w:rsidR="00AF346A" w:rsidRPr="004733A8" w:rsidRDefault="00AD24F0">
      <w:pPr>
        <w:pStyle w:val="BodyText"/>
        <w:spacing w:before="88"/>
        <w:ind w:firstLine="0"/>
        <w:rPr>
          <w:rFonts w:asciiTheme="minorHAnsi" w:hAnsiTheme="minorHAnsi" w:cstheme="minorHAnsi"/>
        </w:rPr>
      </w:pPr>
      <w:proofErr w:type="gramStart"/>
      <w:r w:rsidRPr="004733A8">
        <w:rPr>
          <w:rFonts w:asciiTheme="minorHAnsi" w:hAnsiTheme="minorHAnsi" w:cstheme="minorHAnsi"/>
        </w:rPr>
        <w:lastRenderedPageBreak/>
        <w:t>понуђени</w:t>
      </w:r>
      <w:proofErr w:type="gramEnd"/>
      <w:r w:rsidRPr="004733A8">
        <w:rPr>
          <w:rFonts w:asciiTheme="minorHAnsi" w:hAnsiTheme="minorHAnsi" w:cstheme="minorHAnsi"/>
        </w:rPr>
        <w:t xml:space="preserve"> нови докази, као и ако утврди да је због протека времена од учињене повреде права немогуће постићи сврху поступања.</w:t>
      </w:r>
    </w:p>
    <w:p w:rsidR="00AF346A" w:rsidRPr="004733A8" w:rsidRDefault="00AF346A">
      <w:pPr>
        <w:pStyle w:val="BodyText"/>
        <w:spacing w:before="8"/>
        <w:ind w:left="0" w:firstLine="0"/>
        <w:rPr>
          <w:rFonts w:asciiTheme="minorHAnsi" w:hAnsiTheme="minorHAnsi" w:cstheme="minorHAnsi"/>
          <w:sz w:val="20"/>
        </w:rPr>
      </w:pPr>
    </w:p>
    <w:p w:rsidR="00AF346A" w:rsidRPr="004733A8" w:rsidRDefault="00AD24F0">
      <w:pPr>
        <w:ind w:left="2419"/>
        <w:rPr>
          <w:rFonts w:asciiTheme="minorHAnsi" w:hAnsiTheme="minorHAnsi" w:cstheme="minorHAnsi"/>
          <w:b/>
          <w:i/>
        </w:rPr>
      </w:pPr>
      <w:r w:rsidRPr="004733A8">
        <w:rPr>
          <w:rFonts w:asciiTheme="minorHAnsi" w:hAnsiTheme="minorHAnsi" w:cstheme="minorHAnsi"/>
          <w:b/>
          <w:i/>
        </w:rPr>
        <w:t>Утврђивање чињеничног стања</w:t>
      </w:r>
    </w:p>
    <w:p w:rsidR="00AF346A" w:rsidRPr="004733A8" w:rsidRDefault="00AF346A">
      <w:pPr>
        <w:pStyle w:val="BodyText"/>
        <w:spacing w:before="7"/>
        <w:ind w:left="0" w:firstLine="0"/>
        <w:rPr>
          <w:rFonts w:asciiTheme="minorHAnsi" w:hAnsiTheme="minorHAnsi" w:cstheme="minorHAnsi"/>
          <w:b/>
          <w:i/>
          <w:sz w:val="20"/>
        </w:rPr>
      </w:pPr>
    </w:p>
    <w:p w:rsidR="00AF346A" w:rsidRPr="004733A8" w:rsidRDefault="00AD24F0">
      <w:pPr>
        <w:ind w:left="554" w:right="554"/>
        <w:jc w:val="center"/>
        <w:rPr>
          <w:rFonts w:asciiTheme="minorHAnsi" w:hAnsiTheme="minorHAnsi" w:cstheme="minorHAnsi"/>
          <w:b/>
        </w:rPr>
      </w:pPr>
      <w:r w:rsidRPr="004733A8">
        <w:rPr>
          <w:rFonts w:asciiTheme="minorHAnsi" w:hAnsiTheme="minorHAnsi" w:cstheme="minorHAnsi"/>
          <w:b/>
        </w:rPr>
        <w:t>Члан 37.</w:t>
      </w:r>
    </w:p>
    <w:p w:rsidR="00AF346A" w:rsidRPr="004733A8" w:rsidRDefault="00AD24F0">
      <w:pPr>
        <w:pStyle w:val="BodyText"/>
        <w:spacing w:before="126"/>
        <w:ind w:right="107"/>
        <w:jc w:val="both"/>
        <w:rPr>
          <w:rFonts w:asciiTheme="minorHAnsi" w:hAnsiTheme="minorHAnsi" w:cstheme="minorHAnsi"/>
        </w:rPr>
      </w:pPr>
      <w:r w:rsidRPr="004733A8">
        <w:rPr>
          <w:rFonts w:asciiTheme="minorHAnsi" w:hAnsiTheme="minorHAnsi" w:cstheme="minorHAnsi"/>
        </w:rPr>
        <w:t>По пријему притужбе Повереник утврђује чињенично стање увидом у поднете доказе и узимањем изјаве од подносиоца притужбе, лица против којег је притужба поднета, као и од других</w:t>
      </w:r>
      <w:r w:rsidRPr="004733A8">
        <w:rPr>
          <w:rFonts w:asciiTheme="minorHAnsi" w:hAnsiTheme="minorHAnsi" w:cstheme="minorHAnsi"/>
          <w:spacing w:val="-2"/>
        </w:rPr>
        <w:t xml:space="preserve"> </w:t>
      </w:r>
      <w:r w:rsidRPr="004733A8">
        <w:rPr>
          <w:rFonts w:asciiTheme="minorHAnsi" w:hAnsiTheme="minorHAnsi" w:cstheme="minorHAnsi"/>
        </w:rPr>
        <w:t>лица.</w:t>
      </w:r>
    </w:p>
    <w:p w:rsidR="00AF346A" w:rsidRPr="004733A8" w:rsidRDefault="00AD24F0">
      <w:pPr>
        <w:pStyle w:val="BodyText"/>
        <w:spacing w:before="119"/>
        <w:ind w:right="112"/>
        <w:jc w:val="both"/>
        <w:rPr>
          <w:rFonts w:asciiTheme="minorHAnsi" w:hAnsiTheme="minorHAnsi" w:cstheme="minorHAnsi"/>
        </w:rPr>
      </w:pPr>
      <w:r w:rsidRPr="004733A8">
        <w:rPr>
          <w:rFonts w:asciiTheme="minorHAnsi" w:hAnsiTheme="minorHAnsi" w:cstheme="minorHAnsi"/>
        </w:rPr>
        <w:t>Лице против којег је притужба поднета може се изјаснити о наводима притужбе у року од 15 дана од дана њеног пријема.</w:t>
      </w:r>
    </w:p>
    <w:p w:rsidR="00AF346A" w:rsidRPr="004733A8" w:rsidRDefault="00AF346A">
      <w:pPr>
        <w:pStyle w:val="BodyText"/>
        <w:spacing w:before="8"/>
        <w:ind w:left="0" w:firstLine="0"/>
        <w:rPr>
          <w:rFonts w:asciiTheme="minorHAnsi" w:hAnsiTheme="minorHAnsi" w:cstheme="minorHAnsi"/>
          <w:sz w:val="20"/>
        </w:rPr>
      </w:pPr>
    </w:p>
    <w:p w:rsidR="00AF346A" w:rsidRPr="004733A8" w:rsidRDefault="00AD24F0">
      <w:pPr>
        <w:ind w:left="554" w:right="554"/>
        <w:jc w:val="center"/>
        <w:rPr>
          <w:rFonts w:asciiTheme="minorHAnsi" w:hAnsiTheme="minorHAnsi" w:cstheme="minorHAnsi"/>
          <w:b/>
          <w:i/>
        </w:rPr>
      </w:pPr>
      <w:r w:rsidRPr="004733A8">
        <w:rPr>
          <w:rFonts w:asciiTheme="minorHAnsi" w:hAnsiTheme="minorHAnsi" w:cstheme="minorHAnsi"/>
          <w:b/>
          <w:i/>
        </w:rPr>
        <w:t>Мирење</w:t>
      </w:r>
    </w:p>
    <w:p w:rsidR="00AF346A" w:rsidRPr="004733A8" w:rsidRDefault="00AF346A">
      <w:pPr>
        <w:pStyle w:val="BodyText"/>
        <w:spacing w:before="7"/>
        <w:ind w:left="0" w:firstLine="0"/>
        <w:rPr>
          <w:rFonts w:asciiTheme="minorHAnsi" w:hAnsiTheme="minorHAnsi" w:cstheme="minorHAnsi"/>
          <w:b/>
          <w:i/>
          <w:sz w:val="20"/>
        </w:rPr>
      </w:pPr>
    </w:p>
    <w:p w:rsidR="00AF346A" w:rsidRPr="004733A8" w:rsidRDefault="00AD24F0">
      <w:pPr>
        <w:ind w:left="554" w:right="554"/>
        <w:jc w:val="center"/>
        <w:rPr>
          <w:rFonts w:asciiTheme="minorHAnsi" w:hAnsiTheme="minorHAnsi" w:cstheme="minorHAnsi"/>
          <w:b/>
        </w:rPr>
      </w:pPr>
      <w:r w:rsidRPr="004733A8">
        <w:rPr>
          <w:rFonts w:asciiTheme="minorHAnsi" w:hAnsiTheme="minorHAnsi" w:cstheme="minorHAnsi"/>
          <w:b/>
        </w:rPr>
        <w:t>Члан 38.</w:t>
      </w:r>
    </w:p>
    <w:p w:rsidR="00AF346A" w:rsidRPr="004733A8" w:rsidRDefault="00AD24F0">
      <w:pPr>
        <w:pStyle w:val="BodyText"/>
        <w:spacing w:before="126"/>
        <w:ind w:right="109"/>
        <w:jc w:val="both"/>
        <w:rPr>
          <w:rFonts w:asciiTheme="minorHAnsi" w:hAnsiTheme="minorHAnsi" w:cstheme="minorHAnsi"/>
        </w:rPr>
      </w:pPr>
      <w:r w:rsidRPr="004733A8">
        <w:rPr>
          <w:rFonts w:asciiTheme="minorHAnsi" w:hAnsiTheme="minorHAnsi" w:cstheme="minorHAnsi"/>
        </w:rPr>
        <w:t>Повереник предлаже спровођење поступка мирења, у складу са законом којим се уређује поступак медијације, а пре предузимања других радњи у поступку.</w:t>
      </w:r>
    </w:p>
    <w:p w:rsidR="00AF346A" w:rsidRPr="004733A8" w:rsidRDefault="00AF346A">
      <w:pPr>
        <w:pStyle w:val="BodyText"/>
        <w:spacing w:before="10"/>
        <w:ind w:left="0" w:firstLine="0"/>
        <w:rPr>
          <w:rFonts w:asciiTheme="minorHAnsi" w:hAnsiTheme="minorHAnsi" w:cstheme="minorHAnsi"/>
          <w:sz w:val="20"/>
        </w:rPr>
      </w:pPr>
    </w:p>
    <w:p w:rsidR="00AF346A" w:rsidRPr="004733A8" w:rsidRDefault="00AD24F0">
      <w:pPr>
        <w:ind w:left="552" w:right="554"/>
        <w:jc w:val="center"/>
        <w:rPr>
          <w:rFonts w:asciiTheme="minorHAnsi" w:hAnsiTheme="minorHAnsi" w:cstheme="minorHAnsi"/>
          <w:b/>
          <w:i/>
        </w:rPr>
      </w:pPr>
      <w:r w:rsidRPr="004733A8">
        <w:rPr>
          <w:rFonts w:asciiTheme="minorHAnsi" w:hAnsiTheme="minorHAnsi" w:cstheme="minorHAnsi"/>
          <w:b/>
          <w:i/>
        </w:rPr>
        <w:t>Мишљење и препоруке</w:t>
      </w:r>
    </w:p>
    <w:p w:rsidR="00AF346A" w:rsidRPr="004733A8" w:rsidRDefault="00AF346A">
      <w:pPr>
        <w:pStyle w:val="BodyText"/>
        <w:spacing w:before="6"/>
        <w:ind w:left="0" w:firstLine="0"/>
        <w:rPr>
          <w:rFonts w:asciiTheme="minorHAnsi" w:hAnsiTheme="minorHAnsi" w:cstheme="minorHAnsi"/>
          <w:b/>
          <w:i/>
          <w:sz w:val="20"/>
        </w:rPr>
      </w:pPr>
    </w:p>
    <w:p w:rsidR="00AF346A" w:rsidRPr="004733A8" w:rsidRDefault="00AD24F0">
      <w:pPr>
        <w:ind w:left="554" w:right="554"/>
        <w:jc w:val="center"/>
        <w:rPr>
          <w:rFonts w:asciiTheme="minorHAnsi" w:hAnsiTheme="minorHAnsi" w:cstheme="minorHAnsi"/>
          <w:b/>
        </w:rPr>
      </w:pPr>
      <w:r w:rsidRPr="004733A8">
        <w:rPr>
          <w:rFonts w:asciiTheme="minorHAnsi" w:hAnsiTheme="minorHAnsi" w:cstheme="minorHAnsi"/>
          <w:b/>
        </w:rPr>
        <w:t>Члан 39.</w:t>
      </w:r>
    </w:p>
    <w:p w:rsidR="00AF346A" w:rsidRPr="004733A8" w:rsidRDefault="00AD24F0">
      <w:pPr>
        <w:pStyle w:val="BodyText"/>
        <w:spacing w:before="122"/>
        <w:ind w:right="111"/>
        <w:jc w:val="both"/>
        <w:rPr>
          <w:rFonts w:asciiTheme="minorHAnsi" w:hAnsiTheme="minorHAnsi" w:cstheme="minorHAnsi"/>
        </w:rPr>
      </w:pPr>
      <w:r w:rsidRPr="004733A8">
        <w:rPr>
          <w:rFonts w:asciiTheme="minorHAnsi" w:hAnsiTheme="minorHAnsi" w:cstheme="minorHAnsi"/>
        </w:rPr>
        <w:t>Повереник даје мишљење о томе да ли је дошло до повреде одредаба овог закона у року од 90 дана од дана подношења притужбе, и о томе обавештава подносиоца и лице против којег је притужба поднета.</w:t>
      </w:r>
    </w:p>
    <w:p w:rsidR="00AF346A" w:rsidRPr="004733A8" w:rsidRDefault="00AD24F0">
      <w:pPr>
        <w:pStyle w:val="BodyText"/>
        <w:spacing w:before="119"/>
        <w:ind w:right="109"/>
        <w:jc w:val="both"/>
        <w:rPr>
          <w:rFonts w:asciiTheme="minorHAnsi" w:hAnsiTheme="minorHAnsi" w:cstheme="minorHAnsi"/>
        </w:rPr>
      </w:pPr>
      <w:r w:rsidRPr="004733A8">
        <w:rPr>
          <w:rFonts w:asciiTheme="minorHAnsi" w:hAnsiTheme="minorHAnsi" w:cstheme="minorHAnsi"/>
        </w:rPr>
        <w:t>Уз мишљење да је дошло до повреде одредаба овог закона, Повереник препоручује лицу против којег је поднета притужба начин отклањања повреде права.</w:t>
      </w:r>
    </w:p>
    <w:p w:rsidR="00AF346A" w:rsidRPr="004733A8" w:rsidRDefault="00AD24F0">
      <w:pPr>
        <w:pStyle w:val="BodyText"/>
        <w:spacing w:before="120"/>
        <w:ind w:right="111"/>
        <w:jc w:val="both"/>
        <w:rPr>
          <w:rFonts w:asciiTheme="minorHAnsi" w:hAnsiTheme="minorHAnsi" w:cstheme="minorHAnsi"/>
        </w:rPr>
      </w:pPr>
      <w:r w:rsidRPr="004733A8">
        <w:rPr>
          <w:rFonts w:asciiTheme="minorHAnsi" w:hAnsiTheme="minorHAnsi" w:cstheme="minorHAnsi"/>
        </w:rPr>
        <w:t>Лице коме је препорука упућена дужно је да поступи по препоруци и отклони повреду права у року од 30 дана од дана пријема препоруке, као и да о томе обавести Повереника.</w:t>
      </w:r>
    </w:p>
    <w:p w:rsidR="00AF346A" w:rsidRPr="004733A8" w:rsidRDefault="00AF346A">
      <w:pPr>
        <w:pStyle w:val="BodyText"/>
        <w:spacing w:before="2"/>
        <w:ind w:left="0" w:firstLine="0"/>
        <w:rPr>
          <w:rFonts w:asciiTheme="minorHAnsi" w:hAnsiTheme="minorHAnsi" w:cstheme="minorHAnsi"/>
          <w:sz w:val="21"/>
        </w:rPr>
      </w:pPr>
    </w:p>
    <w:p w:rsidR="00AF346A" w:rsidRPr="004733A8" w:rsidRDefault="00AD24F0">
      <w:pPr>
        <w:spacing w:before="1"/>
        <w:ind w:left="548" w:right="554"/>
        <w:jc w:val="center"/>
        <w:rPr>
          <w:rFonts w:asciiTheme="minorHAnsi" w:hAnsiTheme="minorHAnsi" w:cstheme="minorHAnsi"/>
          <w:b/>
          <w:i/>
        </w:rPr>
      </w:pPr>
      <w:r w:rsidRPr="004733A8">
        <w:rPr>
          <w:rFonts w:asciiTheme="minorHAnsi" w:hAnsiTheme="minorHAnsi" w:cstheme="minorHAnsi"/>
          <w:b/>
          <w:i/>
        </w:rPr>
        <w:t>Мере</w:t>
      </w:r>
    </w:p>
    <w:p w:rsidR="00AF346A" w:rsidRPr="004733A8" w:rsidRDefault="00AF346A">
      <w:pPr>
        <w:pStyle w:val="BodyText"/>
        <w:spacing w:before="1"/>
        <w:ind w:left="0" w:firstLine="0"/>
        <w:rPr>
          <w:rFonts w:asciiTheme="minorHAnsi" w:hAnsiTheme="minorHAnsi" w:cstheme="minorHAnsi"/>
          <w:b/>
          <w:i/>
          <w:sz w:val="20"/>
        </w:rPr>
      </w:pPr>
    </w:p>
    <w:p w:rsidR="00AF346A" w:rsidRPr="004733A8" w:rsidRDefault="00AD24F0">
      <w:pPr>
        <w:ind w:left="554" w:right="554"/>
        <w:jc w:val="center"/>
        <w:rPr>
          <w:rFonts w:asciiTheme="minorHAnsi" w:hAnsiTheme="minorHAnsi" w:cstheme="minorHAnsi"/>
          <w:b/>
        </w:rPr>
      </w:pPr>
      <w:r w:rsidRPr="004733A8">
        <w:rPr>
          <w:rFonts w:asciiTheme="minorHAnsi" w:hAnsiTheme="minorHAnsi" w:cstheme="minorHAnsi"/>
          <w:b/>
        </w:rPr>
        <w:t>Члан 40.</w:t>
      </w:r>
    </w:p>
    <w:p w:rsidR="00AF346A" w:rsidRPr="004733A8" w:rsidRDefault="00AD24F0">
      <w:pPr>
        <w:pStyle w:val="BodyText"/>
        <w:spacing w:before="127"/>
        <w:ind w:right="110"/>
        <w:jc w:val="both"/>
        <w:rPr>
          <w:rFonts w:asciiTheme="minorHAnsi" w:hAnsiTheme="minorHAnsi" w:cstheme="minorHAnsi"/>
        </w:rPr>
      </w:pPr>
      <w:r w:rsidRPr="004733A8">
        <w:rPr>
          <w:rFonts w:asciiTheme="minorHAnsi" w:hAnsiTheme="minorHAnsi" w:cstheme="minorHAnsi"/>
        </w:rPr>
        <w:t xml:space="preserve">Ако лице коме је препорука упућена не поступи </w:t>
      </w:r>
      <w:r w:rsidRPr="004733A8">
        <w:rPr>
          <w:rFonts w:asciiTheme="minorHAnsi" w:hAnsiTheme="minorHAnsi" w:cstheme="minorHAnsi"/>
          <w:spacing w:val="-3"/>
        </w:rPr>
        <w:t xml:space="preserve">по </w:t>
      </w:r>
      <w:r w:rsidRPr="004733A8">
        <w:rPr>
          <w:rFonts w:asciiTheme="minorHAnsi" w:hAnsiTheme="minorHAnsi" w:cstheme="minorHAnsi"/>
        </w:rPr>
        <w:t xml:space="preserve">препоруци, односно не отклони повреду </w:t>
      </w:r>
      <w:r w:rsidRPr="004733A8">
        <w:rPr>
          <w:rFonts w:asciiTheme="minorHAnsi" w:hAnsiTheme="minorHAnsi" w:cstheme="minorHAnsi"/>
          <w:spacing w:val="-3"/>
        </w:rPr>
        <w:t xml:space="preserve">права, </w:t>
      </w:r>
      <w:r w:rsidRPr="004733A8">
        <w:rPr>
          <w:rFonts w:asciiTheme="minorHAnsi" w:hAnsiTheme="minorHAnsi" w:cstheme="minorHAnsi"/>
        </w:rPr>
        <w:t xml:space="preserve">Повереник му </w:t>
      </w:r>
      <w:r w:rsidRPr="004733A8">
        <w:rPr>
          <w:rFonts w:asciiTheme="minorHAnsi" w:hAnsiTheme="minorHAnsi" w:cstheme="minorHAnsi"/>
          <w:spacing w:val="-3"/>
        </w:rPr>
        <w:t xml:space="preserve">изриче </w:t>
      </w:r>
      <w:r w:rsidRPr="004733A8">
        <w:rPr>
          <w:rFonts w:asciiTheme="minorHAnsi" w:hAnsiTheme="minorHAnsi" w:cstheme="minorHAnsi"/>
        </w:rPr>
        <w:t>меру</w:t>
      </w:r>
      <w:r w:rsidRPr="004733A8">
        <w:rPr>
          <w:rFonts w:asciiTheme="minorHAnsi" w:hAnsiTheme="minorHAnsi" w:cstheme="minorHAnsi"/>
          <w:spacing w:val="12"/>
        </w:rPr>
        <w:t xml:space="preserve"> </w:t>
      </w:r>
      <w:r w:rsidRPr="004733A8">
        <w:rPr>
          <w:rFonts w:asciiTheme="minorHAnsi" w:hAnsiTheme="minorHAnsi" w:cstheme="minorHAnsi"/>
        </w:rPr>
        <w:t>опомене.</w:t>
      </w:r>
    </w:p>
    <w:p w:rsidR="00AF346A" w:rsidRPr="004733A8" w:rsidRDefault="00AD24F0">
      <w:pPr>
        <w:pStyle w:val="BodyText"/>
        <w:spacing w:before="118"/>
        <w:ind w:right="106"/>
        <w:jc w:val="both"/>
        <w:rPr>
          <w:rFonts w:asciiTheme="minorHAnsi" w:hAnsiTheme="minorHAnsi" w:cstheme="minorHAnsi"/>
        </w:rPr>
      </w:pPr>
      <w:r w:rsidRPr="004733A8">
        <w:rPr>
          <w:rFonts w:asciiTheme="minorHAnsi" w:hAnsiTheme="minorHAnsi" w:cstheme="minorHAnsi"/>
        </w:rPr>
        <w:t xml:space="preserve">Ако лице из става 1. </w:t>
      </w:r>
      <w:proofErr w:type="gramStart"/>
      <w:r w:rsidRPr="004733A8">
        <w:rPr>
          <w:rFonts w:asciiTheme="minorHAnsi" w:hAnsiTheme="minorHAnsi" w:cstheme="minorHAnsi"/>
        </w:rPr>
        <w:t>овог</w:t>
      </w:r>
      <w:proofErr w:type="gramEnd"/>
      <w:r w:rsidRPr="004733A8">
        <w:rPr>
          <w:rFonts w:asciiTheme="minorHAnsi" w:hAnsiTheme="minorHAnsi" w:cstheme="minorHAnsi"/>
        </w:rPr>
        <w:t xml:space="preserve"> члана не отклони повреду права у року од 30 дана од дана изрицања опомене, Повереник може о томе известити јавност.</w:t>
      </w:r>
    </w:p>
    <w:p w:rsidR="00AF346A" w:rsidRPr="004733A8" w:rsidRDefault="00AD24F0">
      <w:pPr>
        <w:pStyle w:val="BodyText"/>
        <w:spacing w:before="122"/>
        <w:ind w:right="111"/>
        <w:jc w:val="both"/>
        <w:rPr>
          <w:rFonts w:asciiTheme="minorHAnsi" w:hAnsiTheme="minorHAnsi" w:cstheme="minorHAnsi"/>
        </w:rPr>
      </w:pPr>
      <w:r w:rsidRPr="004733A8">
        <w:rPr>
          <w:rFonts w:asciiTheme="minorHAnsi" w:hAnsiTheme="minorHAnsi" w:cstheme="minorHAnsi"/>
        </w:rPr>
        <w:t xml:space="preserve">Мера опомене из става 1. </w:t>
      </w:r>
      <w:proofErr w:type="gramStart"/>
      <w:r w:rsidRPr="004733A8">
        <w:rPr>
          <w:rFonts w:asciiTheme="minorHAnsi" w:hAnsiTheme="minorHAnsi" w:cstheme="minorHAnsi"/>
        </w:rPr>
        <w:t>овог</w:t>
      </w:r>
      <w:proofErr w:type="gramEnd"/>
      <w:r w:rsidRPr="004733A8">
        <w:rPr>
          <w:rFonts w:asciiTheme="minorHAnsi" w:hAnsiTheme="minorHAnsi" w:cstheme="minorHAnsi"/>
        </w:rPr>
        <w:t xml:space="preserve"> члана изриче се решењем, против кога није допуштена посебна жалба.</w:t>
      </w:r>
    </w:p>
    <w:p w:rsidR="00AF346A" w:rsidRPr="004733A8" w:rsidRDefault="00AD24F0">
      <w:pPr>
        <w:pStyle w:val="BodyText"/>
        <w:spacing w:before="118"/>
        <w:ind w:right="114"/>
        <w:jc w:val="both"/>
        <w:rPr>
          <w:rFonts w:asciiTheme="minorHAnsi" w:hAnsiTheme="minorHAnsi" w:cstheme="minorHAnsi"/>
        </w:rPr>
      </w:pPr>
      <w:r w:rsidRPr="004733A8">
        <w:rPr>
          <w:rFonts w:asciiTheme="minorHAnsi" w:hAnsiTheme="minorHAnsi" w:cstheme="minorHAnsi"/>
        </w:rPr>
        <w:t>На поступак пред Повереником сходно се примењују одредбе закона којим се уређује општи управни поступак.</w:t>
      </w:r>
    </w:p>
    <w:p w:rsidR="00AF346A" w:rsidRPr="004733A8" w:rsidRDefault="00AF346A">
      <w:pPr>
        <w:jc w:val="both"/>
        <w:rPr>
          <w:rFonts w:asciiTheme="minorHAnsi" w:hAnsiTheme="minorHAnsi" w:cstheme="minorHAnsi"/>
        </w:rPr>
        <w:sectPr w:rsidR="00AF346A" w:rsidRPr="004733A8">
          <w:pgSz w:w="11910" w:h="16840"/>
          <w:pgMar w:top="1340" w:right="1680" w:bottom="280" w:left="1680" w:header="722" w:footer="0" w:gutter="0"/>
          <w:cols w:space="720"/>
        </w:sectPr>
      </w:pPr>
    </w:p>
    <w:p w:rsidR="00AF346A" w:rsidRPr="004733A8" w:rsidRDefault="00AD24F0">
      <w:pPr>
        <w:pStyle w:val="Heading1"/>
        <w:numPr>
          <w:ilvl w:val="0"/>
          <w:numId w:val="7"/>
        </w:numPr>
        <w:tabs>
          <w:tab w:val="left" w:pos="3317"/>
        </w:tabs>
        <w:spacing w:before="84"/>
        <w:ind w:left="3316" w:hanging="355"/>
        <w:jc w:val="left"/>
        <w:rPr>
          <w:rFonts w:asciiTheme="minorHAnsi" w:hAnsiTheme="minorHAnsi" w:cstheme="minorHAnsi"/>
        </w:rPr>
      </w:pPr>
      <w:r w:rsidRPr="004733A8">
        <w:rPr>
          <w:rFonts w:asciiTheme="minorHAnsi" w:hAnsiTheme="minorHAnsi" w:cstheme="minorHAnsi"/>
        </w:rPr>
        <w:lastRenderedPageBreak/>
        <w:t>СУДСКА</w:t>
      </w:r>
      <w:r w:rsidRPr="004733A8">
        <w:rPr>
          <w:rFonts w:asciiTheme="minorHAnsi" w:hAnsiTheme="minorHAnsi" w:cstheme="minorHAnsi"/>
          <w:spacing w:val="-5"/>
        </w:rPr>
        <w:t xml:space="preserve"> </w:t>
      </w:r>
      <w:r w:rsidRPr="004733A8">
        <w:rPr>
          <w:rFonts w:asciiTheme="minorHAnsi" w:hAnsiTheme="minorHAnsi" w:cstheme="minorHAnsi"/>
        </w:rPr>
        <w:t>ЗАШТИТА</w:t>
      </w:r>
    </w:p>
    <w:p w:rsidR="00AF346A" w:rsidRPr="004733A8" w:rsidRDefault="00AF346A">
      <w:pPr>
        <w:pStyle w:val="BodyText"/>
        <w:spacing w:before="0"/>
        <w:ind w:left="0" w:firstLine="0"/>
        <w:rPr>
          <w:rFonts w:asciiTheme="minorHAnsi" w:hAnsiTheme="minorHAnsi" w:cstheme="minorHAnsi"/>
          <w:b/>
          <w:sz w:val="21"/>
        </w:rPr>
      </w:pPr>
    </w:p>
    <w:p w:rsidR="00AF346A" w:rsidRPr="004733A8" w:rsidRDefault="00AD24F0">
      <w:pPr>
        <w:ind w:left="556" w:right="551"/>
        <w:jc w:val="center"/>
        <w:rPr>
          <w:rFonts w:asciiTheme="minorHAnsi" w:hAnsiTheme="minorHAnsi" w:cstheme="minorHAnsi"/>
          <w:b/>
          <w:i/>
        </w:rPr>
      </w:pPr>
      <w:r w:rsidRPr="004733A8">
        <w:rPr>
          <w:rFonts w:asciiTheme="minorHAnsi" w:hAnsiTheme="minorHAnsi" w:cstheme="minorHAnsi"/>
          <w:b/>
          <w:i/>
        </w:rPr>
        <w:t>Судска надлежност и поступак</w:t>
      </w:r>
    </w:p>
    <w:p w:rsidR="00AF346A" w:rsidRPr="004733A8" w:rsidRDefault="00AF346A">
      <w:pPr>
        <w:pStyle w:val="BodyText"/>
        <w:spacing w:before="7"/>
        <w:ind w:left="0" w:firstLine="0"/>
        <w:rPr>
          <w:rFonts w:asciiTheme="minorHAnsi" w:hAnsiTheme="minorHAnsi" w:cstheme="minorHAnsi"/>
          <w:b/>
          <w:i/>
          <w:sz w:val="20"/>
        </w:rPr>
      </w:pPr>
    </w:p>
    <w:p w:rsidR="00AF346A" w:rsidRPr="004733A8" w:rsidRDefault="00AD24F0">
      <w:pPr>
        <w:ind w:left="554" w:right="554"/>
        <w:jc w:val="center"/>
        <w:rPr>
          <w:rFonts w:asciiTheme="minorHAnsi" w:hAnsiTheme="minorHAnsi" w:cstheme="minorHAnsi"/>
          <w:b/>
        </w:rPr>
      </w:pPr>
      <w:r w:rsidRPr="004733A8">
        <w:rPr>
          <w:rFonts w:asciiTheme="minorHAnsi" w:hAnsiTheme="minorHAnsi" w:cstheme="minorHAnsi"/>
          <w:b/>
        </w:rPr>
        <w:t>Члан 41.</w:t>
      </w:r>
    </w:p>
    <w:p w:rsidR="00AF346A" w:rsidRPr="004733A8" w:rsidRDefault="00AD24F0">
      <w:pPr>
        <w:pStyle w:val="BodyText"/>
        <w:spacing w:before="126"/>
        <w:ind w:right="113"/>
        <w:jc w:val="both"/>
        <w:rPr>
          <w:rFonts w:asciiTheme="minorHAnsi" w:hAnsiTheme="minorHAnsi" w:cstheme="minorHAnsi"/>
        </w:rPr>
      </w:pPr>
      <w:r w:rsidRPr="004733A8">
        <w:rPr>
          <w:rFonts w:asciiTheme="minorHAnsi" w:hAnsiTheme="minorHAnsi" w:cstheme="minorHAnsi"/>
        </w:rPr>
        <w:t>Свако ко је повређен дискриминаторским поступањем има право да поднесе тужбу суду.</w:t>
      </w:r>
    </w:p>
    <w:p w:rsidR="00AF346A" w:rsidRPr="004733A8" w:rsidRDefault="00AD24F0">
      <w:pPr>
        <w:pStyle w:val="BodyText"/>
        <w:spacing w:before="118" w:line="355" w:lineRule="auto"/>
        <w:ind w:left="839" w:right="334" w:firstLine="0"/>
        <w:rPr>
          <w:rFonts w:asciiTheme="minorHAnsi" w:hAnsiTheme="minorHAnsi" w:cstheme="minorHAnsi"/>
        </w:rPr>
      </w:pPr>
      <w:r w:rsidRPr="004733A8">
        <w:rPr>
          <w:rFonts w:asciiTheme="minorHAnsi" w:hAnsiTheme="minorHAnsi" w:cstheme="minorHAnsi"/>
        </w:rPr>
        <w:t>У поступку се сходно примењују одредбе закона о парничном поступку. Поступак је хитан.</w:t>
      </w:r>
    </w:p>
    <w:p w:rsidR="00AF346A" w:rsidRPr="004733A8" w:rsidRDefault="00AD24F0">
      <w:pPr>
        <w:pStyle w:val="BodyText"/>
        <w:spacing w:before="0"/>
        <w:ind w:left="839" w:firstLine="0"/>
        <w:rPr>
          <w:rFonts w:asciiTheme="minorHAnsi" w:hAnsiTheme="minorHAnsi" w:cstheme="minorHAnsi"/>
        </w:rPr>
      </w:pPr>
      <w:r w:rsidRPr="004733A8">
        <w:rPr>
          <w:rFonts w:asciiTheme="minorHAnsi" w:hAnsiTheme="minorHAnsi" w:cstheme="minorHAnsi"/>
        </w:rPr>
        <w:t>Ревизија је увек допуштена.</w:t>
      </w:r>
    </w:p>
    <w:p w:rsidR="00AF346A" w:rsidRPr="004733A8" w:rsidRDefault="00AF346A">
      <w:pPr>
        <w:pStyle w:val="BodyText"/>
        <w:spacing w:before="6"/>
        <w:ind w:left="0" w:firstLine="0"/>
        <w:rPr>
          <w:rFonts w:asciiTheme="minorHAnsi" w:hAnsiTheme="minorHAnsi" w:cstheme="minorHAnsi"/>
          <w:sz w:val="20"/>
        </w:rPr>
      </w:pPr>
    </w:p>
    <w:p w:rsidR="00AF346A" w:rsidRPr="004733A8" w:rsidRDefault="00AD24F0">
      <w:pPr>
        <w:spacing w:before="1"/>
        <w:ind w:left="556" w:right="551"/>
        <w:jc w:val="center"/>
        <w:rPr>
          <w:rFonts w:asciiTheme="minorHAnsi" w:hAnsiTheme="minorHAnsi" w:cstheme="minorHAnsi"/>
          <w:b/>
          <w:i/>
        </w:rPr>
      </w:pPr>
      <w:r w:rsidRPr="004733A8">
        <w:rPr>
          <w:rFonts w:asciiTheme="minorHAnsi" w:hAnsiTheme="minorHAnsi" w:cstheme="minorHAnsi"/>
          <w:b/>
          <w:i/>
        </w:rPr>
        <w:t>Месна надлежност</w:t>
      </w:r>
    </w:p>
    <w:p w:rsidR="00AF346A" w:rsidRPr="004733A8" w:rsidRDefault="00AF346A">
      <w:pPr>
        <w:pStyle w:val="BodyText"/>
        <w:spacing w:before="6"/>
        <w:ind w:left="0" w:firstLine="0"/>
        <w:rPr>
          <w:rFonts w:asciiTheme="minorHAnsi" w:hAnsiTheme="minorHAnsi" w:cstheme="minorHAnsi"/>
          <w:b/>
          <w:i/>
          <w:sz w:val="20"/>
        </w:rPr>
      </w:pPr>
    </w:p>
    <w:p w:rsidR="00AF346A" w:rsidRPr="004733A8" w:rsidRDefault="00AD24F0">
      <w:pPr>
        <w:ind w:left="554" w:right="554"/>
        <w:jc w:val="center"/>
        <w:rPr>
          <w:rFonts w:asciiTheme="minorHAnsi" w:hAnsiTheme="minorHAnsi" w:cstheme="minorHAnsi"/>
          <w:b/>
        </w:rPr>
      </w:pPr>
      <w:r w:rsidRPr="004733A8">
        <w:rPr>
          <w:rFonts w:asciiTheme="minorHAnsi" w:hAnsiTheme="minorHAnsi" w:cstheme="minorHAnsi"/>
          <w:b/>
        </w:rPr>
        <w:t>Члан 42.</w:t>
      </w:r>
    </w:p>
    <w:p w:rsidR="00AF346A" w:rsidRPr="004733A8" w:rsidRDefault="00AD24F0">
      <w:pPr>
        <w:pStyle w:val="BodyText"/>
        <w:spacing w:before="127"/>
        <w:ind w:right="105"/>
        <w:jc w:val="both"/>
        <w:rPr>
          <w:rFonts w:asciiTheme="minorHAnsi" w:hAnsiTheme="minorHAnsi" w:cstheme="minorHAnsi"/>
        </w:rPr>
      </w:pPr>
      <w:r w:rsidRPr="004733A8">
        <w:rPr>
          <w:rFonts w:asciiTheme="minorHAnsi" w:hAnsiTheme="minorHAnsi" w:cstheme="minorHAnsi"/>
        </w:rPr>
        <w:t>У поступку за заштиту од дискриминације месно је надлежан, поред суда опште месне надлежности и суд на чијем подручју је седиште, односно пребивалиште тужиоца.</w:t>
      </w:r>
    </w:p>
    <w:p w:rsidR="00AF346A" w:rsidRPr="004733A8" w:rsidRDefault="00AF346A">
      <w:pPr>
        <w:pStyle w:val="BodyText"/>
        <w:spacing w:before="9"/>
        <w:ind w:left="0" w:firstLine="0"/>
        <w:rPr>
          <w:rFonts w:asciiTheme="minorHAnsi" w:hAnsiTheme="minorHAnsi" w:cstheme="minorHAnsi"/>
          <w:sz w:val="20"/>
        </w:rPr>
      </w:pPr>
    </w:p>
    <w:p w:rsidR="00AF346A" w:rsidRPr="004733A8" w:rsidRDefault="00AD24F0">
      <w:pPr>
        <w:ind w:left="549" w:right="554"/>
        <w:jc w:val="center"/>
        <w:rPr>
          <w:rFonts w:asciiTheme="minorHAnsi" w:hAnsiTheme="minorHAnsi" w:cstheme="minorHAnsi"/>
          <w:b/>
          <w:i/>
        </w:rPr>
      </w:pPr>
      <w:r w:rsidRPr="004733A8">
        <w:rPr>
          <w:rFonts w:asciiTheme="minorHAnsi" w:hAnsiTheme="minorHAnsi" w:cstheme="minorHAnsi"/>
          <w:b/>
          <w:i/>
        </w:rPr>
        <w:t>Тужбе</w:t>
      </w:r>
    </w:p>
    <w:p w:rsidR="00AF346A" w:rsidRPr="004733A8" w:rsidRDefault="00AF346A">
      <w:pPr>
        <w:pStyle w:val="BodyText"/>
        <w:spacing w:before="6"/>
        <w:ind w:left="0" w:firstLine="0"/>
        <w:rPr>
          <w:rFonts w:asciiTheme="minorHAnsi" w:hAnsiTheme="minorHAnsi" w:cstheme="minorHAnsi"/>
          <w:b/>
          <w:i/>
          <w:sz w:val="20"/>
        </w:rPr>
      </w:pPr>
    </w:p>
    <w:p w:rsidR="00AF346A" w:rsidRPr="004733A8" w:rsidRDefault="00AD24F0">
      <w:pPr>
        <w:spacing w:before="1"/>
        <w:ind w:left="554" w:right="554"/>
        <w:jc w:val="center"/>
        <w:rPr>
          <w:rFonts w:asciiTheme="minorHAnsi" w:hAnsiTheme="minorHAnsi" w:cstheme="minorHAnsi"/>
          <w:b/>
        </w:rPr>
      </w:pPr>
      <w:r w:rsidRPr="004733A8">
        <w:rPr>
          <w:rFonts w:asciiTheme="minorHAnsi" w:hAnsiTheme="minorHAnsi" w:cstheme="minorHAnsi"/>
          <w:b/>
        </w:rPr>
        <w:t>Члан 43.</w:t>
      </w:r>
    </w:p>
    <w:p w:rsidR="00AF346A" w:rsidRPr="004733A8" w:rsidRDefault="00AD24F0">
      <w:pPr>
        <w:pStyle w:val="BodyText"/>
        <w:ind w:left="839" w:firstLine="0"/>
        <w:rPr>
          <w:rFonts w:asciiTheme="minorHAnsi" w:hAnsiTheme="minorHAnsi" w:cstheme="minorHAnsi"/>
        </w:rPr>
      </w:pPr>
      <w:r w:rsidRPr="004733A8">
        <w:rPr>
          <w:rFonts w:asciiTheme="minorHAnsi" w:hAnsiTheme="minorHAnsi" w:cstheme="minorHAnsi"/>
        </w:rPr>
        <w:t xml:space="preserve">Тужбом из члана 41. </w:t>
      </w:r>
      <w:proofErr w:type="gramStart"/>
      <w:r w:rsidRPr="004733A8">
        <w:rPr>
          <w:rFonts w:asciiTheme="minorHAnsi" w:hAnsiTheme="minorHAnsi" w:cstheme="minorHAnsi"/>
        </w:rPr>
        <w:t>став</w:t>
      </w:r>
      <w:proofErr w:type="gramEnd"/>
      <w:r w:rsidRPr="004733A8">
        <w:rPr>
          <w:rFonts w:asciiTheme="minorHAnsi" w:hAnsiTheme="minorHAnsi" w:cstheme="minorHAnsi"/>
        </w:rPr>
        <w:t xml:space="preserve"> 1. </w:t>
      </w:r>
      <w:proofErr w:type="gramStart"/>
      <w:r w:rsidRPr="004733A8">
        <w:rPr>
          <w:rFonts w:asciiTheme="minorHAnsi" w:hAnsiTheme="minorHAnsi" w:cstheme="minorHAnsi"/>
        </w:rPr>
        <w:t>овог</w:t>
      </w:r>
      <w:proofErr w:type="gramEnd"/>
      <w:r w:rsidRPr="004733A8">
        <w:rPr>
          <w:rFonts w:asciiTheme="minorHAnsi" w:hAnsiTheme="minorHAnsi" w:cstheme="minorHAnsi"/>
        </w:rPr>
        <w:t xml:space="preserve"> закона може се тражити:</w:t>
      </w:r>
    </w:p>
    <w:p w:rsidR="00AF346A" w:rsidRPr="004733A8" w:rsidRDefault="00AD24F0">
      <w:pPr>
        <w:pStyle w:val="ListParagraph"/>
        <w:numPr>
          <w:ilvl w:val="0"/>
          <w:numId w:val="1"/>
        </w:numPr>
        <w:tabs>
          <w:tab w:val="left" w:pos="1335"/>
        </w:tabs>
        <w:ind w:right="111" w:firstLine="720"/>
        <w:jc w:val="both"/>
        <w:rPr>
          <w:rFonts w:asciiTheme="minorHAnsi" w:hAnsiTheme="minorHAnsi" w:cstheme="minorHAnsi"/>
        </w:rPr>
      </w:pPr>
      <w:r w:rsidRPr="004733A8">
        <w:rPr>
          <w:rFonts w:asciiTheme="minorHAnsi" w:hAnsiTheme="minorHAnsi" w:cstheme="minorHAnsi"/>
        </w:rPr>
        <w:t>забрана извршења радње од које прети дискриминација, забрана даљег вршења радње дискриминације, односно забрана понављања радње дискриминације;</w:t>
      </w:r>
    </w:p>
    <w:p w:rsidR="00AF346A" w:rsidRPr="004733A8" w:rsidRDefault="00AD24F0">
      <w:pPr>
        <w:pStyle w:val="ListParagraph"/>
        <w:numPr>
          <w:ilvl w:val="0"/>
          <w:numId w:val="1"/>
        </w:numPr>
        <w:tabs>
          <w:tab w:val="left" w:pos="1335"/>
        </w:tabs>
        <w:spacing w:before="120"/>
        <w:ind w:right="111" w:firstLine="720"/>
        <w:jc w:val="both"/>
        <w:rPr>
          <w:rFonts w:asciiTheme="minorHAnsi" w:hAnsiTheme="minorHAnsi" w:cstheme="minorHAnsi"/>
        </w:rPr>
      </w:pPr>
      <w:r w:rsidRPr="004733A8">
        <w:rPr>
          <w:rFonts w:asciiTheme="minorHAnsi" w:hAnsiTheme="minorHAnsi" w:cstheme="minorHAnsi"/>
        </w:rPr>
        <w:t>утврђење да је тужени дискриминаторски поступао према тужиоцу или</w:t>
      </w:r>
      <w:r w:rsidRPr="004733A8">
        <w:rPr>
          <w:rFonts w:asciiTheme="minorHAnsi" w:hAnsiTheme="minorHAnsi" w:cstheme="minorHAnsi"/>
          <w:spacing w:val="-4"/>
        </w:rPr>
        <w:t xml:space="preserve"> </w:t>
      </w:r>
      <w:r w:rsidRPr="004733A8">
        <w:rPr>
          <w:rFonts w:asciiTheme="minorHAnsi" w:hAnsiTheme="minorHAnsi" w:cstheme="minorHAnsi"/>
        </w:rPr>
        <w:t>другоме;</w:t>
      </w:r>
    </w:p>
    <w:p w:rsidR="00AF346A" w:rsidRPr="004733A8" w:rsidRDefault="00AD24F0">
      <w:pPr>
        <w:pStyle w:val="ListParagraph"/>
        <w:numPr>
          <w:ilvl w:val="0"/>
          <w:numId w:val="1"/>
        </w:numPr>
        <w:tabs>
          <w:tab w:val="left" w:pos="1335"/>
        </w:tabs>
        <w:spacing w:before="125" w:line="237" w:lineRule="auto"/>
        <w:ind w:right="116" w:firstLine="720"/>
        <w:jc w:val="both"/>
        <w:rPr>
          <w:rFonts w:asciiTheme="minorHAnsi" w:hAnsiTheme="minorHAnsi" w:cstheme="minorHAnsi"/>
        </w:rPr>
      </w:pPr>
      <w:r w:rsidRPr="004733A8">
        <w:rPr>
          <w:rFonts w:asciiTheme="minorHAnsi" w:hAnsiTheme="minorHAnsi" w:cstheme="minorHAnsi"/>
        </w:rPr>
        <w:t>извршење радње ради уклањања последица дискриминаторског поступања;</w:t>
      </w:r>
    </w:p>
    <w:p w:rsidR="00AF346A" w:rsidRPr="004733A8" w:rsidRDefault="00AD24F0">
      <w:pPr>
        <w:pStyle w:val="ListParagraph"/>
        <w:numPr>
          <w:ilvl w:val="0"/>
          <w:numId w:val="1"/>
        </w:numPr>
        <w:tabs>
          <w:tab w:val="left" w:pos="1334"/>
          <w:tab w:val="left" w:pos="1335"/>
        </w:tabs>
        <w:ind w:left="1334"/>
        <w:rPr>
          <w:rFonts w:asciiTheme="minorHAnsi" w:hAnsiTheme="minorHAnsi" w:cstheme="minorHAnsi"/>
        </w:rPr>
      </w:pPr>
      <w:r w:rsidRPr="004733A8">
        <w:rPr>
          <w:rFonts w:asciiTheme="minorHAnsi" w:hAnsiTheme="minorHAnsi" w:cstheme="minorHAnsi"/>
        </w:rPr>
        <w:t>накнада материјалне и нематеријалне</w:t>
      </w:r>
      <w:r w:rsidRPr="004733A8">
        <w:rPr>
          <w:rFonts w:asciiTheme="minorHAnsi" w:hAnsiTheme="minorHAnsi" w:cstheme="minorHAnsi"/>
          <w:spacing w:val="-2"/>
        </w:rPr>
        <w:t xml:space="preserve"> </w:t>
      </w:r>
      <w:r w:rsidRPr="004733A8">
        <w:rPr>
          <w:rFonts w:asciiTheme="minorHAnsi" w:hAnsiTheme="minorHAnsi" w:cstheme="minorHAnsi"/>
        </w:rPr>
        <w:t>штете;</w:t>
      </w:r>
    </w:p>
    <w:p w:rsidR="00AF346A" w:rsidRPr="004733A8" w:rsidRDefault="00AD24F0">
      <w:pPr>
        <w:pStyle w:val="ListParagraph"/>
        <w:numPr>
          <w:ilvl w:val="0"/>
          <w:numId w:val="1"/>
        </w:numPr>
        <w:tabs>
          <w:tab w:val="left" w:pos="1335"/>
        </w:tabs>
        <w:spacing w:before="123" w:line="237" w:lineRule="auto"/>
        <w:ind w:right="114" w:firstLine="720"/>
        <w:jc w:val="both"/>
        <w:rPr>
          <w:rFonts w:asciiTheme="minorHAnsi" w:hAnsiTheme="minorHAnsi" w:cstheme="minorHAnsi"/>
        </w:rPr>
      </w:pPr>
      <w:proofErr w:type="gramStart"/>
      <w:r w:rsidRPr="004733A8">
        <w:rPr>
          <w:rFonts w:asciiTheme="minorHAnsi" w:hAnsiTheme="minorHAnsi" w:cstheme="minorHAnsi"/>
        </w:rPr>
        <w:t>објављивање</w:t>
      </w:r>
      <w:proofErr w:type="gramEnd"/>
      <w:r w:rsidRPr="004733A8">
        <w:rPr>
          <w:rFonts w:asciiTheme="minorHAnsi" w:hAnsiTheme="minorHAnsi" w:cstheme="minorHAnsi"/>
        </w:rPr>
        <w:t xml:space="preserve"> пресуде донете поводом неке од тужби из тач. 1-4. овог</w:t>
      </w:r>
      <w:r w:rsidRPr="004733A8">
        <w:rPr>
          <w:rFonts w:asciiTheme="minorHAnsi" w:hAnsiTheme="minorHAnsi" w:cstheme="minorHAnsi"/>
          <w:spacing w:val="-2"/>
        </w:rPr>
        <w:t xml:space="preserve"> </w:t>
      </w:r>
      <w:r w:rsidRPr="004733A8">
        <w:rPr>
          <w:rFonts w:asciiTheme="minorHAnsi" w:hAnsiTheme="minorHAnsi" w:cstheme="minorHAnsi"/>
        </w:rPr>
        <w:t>члана.</w:t>
      </w:r>
    </w:p>
    <w:p w:rsidR="00AF346A" w:rsidRPr="004733A8" w:rsidRDefault="00AF346A">
      <w:pPr>
        <w:pStyle w:val="BodyText"/>
        <w:spacing w:before="0"/>
        <w:ind w:left="0" w:firstLine="0"/>
        <w:rPr>
          <w:rFonts w:asciiTheme="minorHAnsi" w:hAnsiTheme="minorHAnsi" w:cstheme="minorHAnsi"/>
          <w:sz w:val="21"/>
        </w:rPr>
      </w:pPr>
    </w:p>
    <w:p w:rsidR="00AF346A" w:rsidRPr="004733A8" w:rsidRDefault="00AD24F0">
      <w:pPr>
        <w:ind w:left="555" w:right="554"/>
        <w:jc w:val="center"/>
        <w:rPr>
          <w:rFonts w:asciiTheme="minorHAnsi" w:hAnsiTheme="minorHAnsi" w:cstheme="minorHAnsi"/>
          <w:b/>
          <w:i/>
        </w:rPr>
      </w:pPr>
      <w:r w:rsidRPr="004733A8">
        <w:rPr>
          <w:rFonts w:asciiTheme="minorHAnsi" w:hAnsiTheme="minorHAnsi" w:cstheme="minorHAnsi"/>
          <w:b/>
          <w:i/>
        </w:rPr>
        <w:t>Привремена мера</w:t>
      </w:r>
    </w:p>
    <w:p w:rsidR="00AF346A" w:rsidRPr="004733A8" w:rsidRDefault="00AF346A">
      <w:pPr>
        <w:pStyle w:val="BodyText"/>
        <w:spacing w:before="6"/>
        <w:ind w:left="0" w:firstLine="0"/>
        <w:rPr>
          <w:rFonts w:asciiTheme="minorHAnsi" w:hAnsiTheme="minorHAnsi" w:cstheme="minorHAnsi"/>
          <w:b/>
          <w:i/>
          <w:sz w:val="20"/>
        </w:rPr>
      </w:pPr>
    </w:p>
    <w:p w:rsidR="00AF346A" w:rsidRPr="004733A8" w:rsidRDefault="00AD24F0">
      <w:pPr>
        <w:ind w:left="554" w:right="554"/>
        <w:jc w:val="center"/>
        <w:rPr>
          <w:rFonts w:asciiTheme="minorHAnsi" w:hAnsiTheme="minorHAnsi" w:cstheme="minorHAnsi"/>
          <w:b/>
        </w:rPr>
      </w:pPr>
      <w:r w:rsidRPr="004733A8">
        <w:rPr>
          <w:rFonts w:asciiTheme="minorHAnsi" w:hAnsiTheme="minorHAnsi" w:cstheme="minorHAnsi"/>
          <w:b/>
        </w:rPr>
        <w:t>Члан 44.</w:t>
      </w:r>
    </w:p>
    <w:p w:rsidR="00AF346A" w:rsidRPr="004733A8" w:rsidRDefault="00AD24F0">
      <w:pPr>
        <w:pStyle w:val="BodyText"/>
        <w:spacing w:before="122"/>
        <w:ind w:right="110"/>
        <w:jc w:val="both"/>
        <w:rPr>
          <w:rFonts w:asciiTheme="minorHAnsi" w:hAnsiTheme="minorHAnsi" w:cstheme="minorHAnsi"/>
        </w:rPr>
      </w:pPr>
      <w:r w:rsidRPr="004733A8">
        <w:rPr>
          <w:rFonts w:asciiTheme="minorHAnsi" w:hAnsiTheme="minorHAnsi" w:cstheme="minorHAnsi"/>
        </w:rPr>
        <w:t xml:space="preserve">Тужилац може уз тужбу, у току поступка, као и по окончању поступка, све док извршење не буде спроведено, захтевати да суд привременом мером спречи дискриминаторско поступање ради отклањања опасности од насиља или </w:t>
      </w:r>
      <w:r w:rsidRPr="004733A8">
        <w:rPr>
          <w:rFonts w:asciiTheme="minorHAnsi" w:hAnsiTheme="minorHAnsi" w:cstheme="minorHAnsi"/>
          <w:spacing w:val="-4"/>
        </w:rPr>
        <w:t xml:space="preserve">веће </w:t>
      </w:r>
      <w:r w:rsidRPr="004733A8">
        <w:rPr>
          <w:rFonts w:asciiTheme="minorHAnsi" w:hAnsiTheme="minorHAnsi" w:cstheme="minorHAnsi"/>
        </w:rPr>
        <w:t>ненакнадиве</w:t>
      </w:r>
      <w:r w:rsidRPr="004733A8">
        <w:rPr>
          <w:rFonts w:asciiTheme="minorHAnsi" w:hAnsiTheme="minorHAnsi" w:cstheme="minorHAnsi"/>
          <w:spacing w:val="8"/>
        </w:rPr>
        <w:t xml:space="preserve"> </w:t>
      </w:r>
      <w:r w:rsidRPr="004733A8">
        <w:rPr>
          <w:rFonts w:asciiTheme="minorHAnsi" w:hAnsiTheme="minorHAnsi" w:cstheme="minorHAnsi"/>
        </w:rPr>
        <w:t>штете.</w:t>
      </w:r>
    </w:p>
    <w:p w:rsidR="00AF346A" w:rsidRPr="004733A8" w:rsidRDefault="00AD24F0">
      <w:pPr>
        <w:pStyle w:val="BodyText"/>
        <w:ind w:right="113"/>
        <w:jc w:val="both"/>
        <w:rPr>
          <w:rFonts w:asciiTheme="minorHAnsi" w:hAnsiTheme="minorHAnsi" w:cstheme="minorHAnsi"/>
        </w:rPr>
      </w:pPr>
      <w:r w:rsidRPr="004733A8">
        <w:rPr>
          <w:rFonts w:asciiTheme="minorHAnsi" w:hAnsiTheme="minorHAnsi" w:cstheme="minorHAnsi"/>
        </w:rPr>
        <w:t>У предлогу за издавање привремене мере мора се учинити вероватним да је мера потребна да би се спречила опасност од насиља због дискриминаторског поступања, спречила употреба силе или настанак ненакнадиве штете.</w:t>
      </w:r>
    </w:p>
    <w:p w:rsidR="00AF346A" w:rsidRPr="004733A8" w:rsidRDefault="00AD24F0">
      <w:pPr>
        <w:pStyle w:val="BodyText"/>
        <w:ind w:right="119"/>
        <w:jc w:val="both"/>
        <w:rPr>
          <w:rFonts w:asciiTheme="minorHAnsi" w:hAnsiTheme="minorHAnsi" w:cstheme="minorHAnsi"/>
        </w:rPr>
      </w:pPr>
      <w:r w:rsidRPr="004733A8">
        <w:rPr>
          <w:rFonts w:asciiTheme="minorHAnsi" w:hAnsiTheme="minorHAnsi" w:cstheme="minorHAnsi"/>
        </w:rPr>
        <w:t xml:space="preserve">О предлогу за издавање привремене мере суд је дужан да донесе одлуку </w:t>
      </w:r>
      <w:r w:rsidRPr="004733A8">
        <w:rPr>
          <w:rFonts w:asciiTheme="minorHAnsi" w:hAnsiTheme="minorHAnsi" w:cstheme="minorHAnsi"/>
          <w:spacing w:val="-3"/>
        </w:rPr>
        <w:t xml:space="preserve">без </w:t>
      </w:r>
      <w:r w:rsidRPr="004733A8">
        <w:rPr>
          <w:rFonts w:asciiTheme="minorHAnsi" w:hAnsiTheme="minorHAnsi" w:cstheme="minorHAnsi"/>
        </w:rPr>
        <w:t xml:space="preserve">одлагања, а најкасније у року од </w:t>
      </w:r>
      <w:r w:rsidRPr="004733A8">
        <w:rPr>
          <w:rFonts w:asciiTheme="minorHAnsi" w:hAnsiTheme="minorHAnsi" w:cstheme="minorHAnsi"/>
          <w:spacing w:val="-3"/>
        </w:rPr>
        <w:t xml:space="preserve">три </w:t>
      </w:r>
      <w:r w:rsidRPr="004733A8">
        <w:rPr>
          <w:rFonts w:asciiTheme="minorHAnsi" w:hAnsiTheme="minorHAnsi" w:cstheme="minorHAnsi"/>
        </w:rPr>
        <w:t xml:space="preserve">дана од дана </w:t>
      </w:r>
      <w:r w:rsidRPr="004733A8">
        <w:rPr>
          <w:rFonts w:asciiTheme="minorHAnsi" w:hAnsiTheme="minorHAnsi" w:cstheme="minorHAnsi"/>
          <w:spacing w:val="-3"/>
        </w:rPr>
        <w:t>пријема</w:t>
      </w:r>
      <w:r w:rsidRPr="004733A8">
        <w:rPr>
          <w:rFonts w:asciiTheme="minorHAnsi" w:hAnsiTheme="minorHAnsi" w:cstheme="minorHAnsi"/>
          <w:spacing w:val="15"/>
        </w:rPr>
        <w:t xml:space="preserve"> </w:t>
      </w:r>
      <w:r w:rsidRPr="004733A8">
        <w:rPr>
          <w:rFonts w:asciiTheme="minorHAnsi" w:hAnsiTheme="minorHAnsi" w:cstheme="minorHAnsi"/>
        </w:rPr>
        <w:t>предлога.</w:t>
      </w:r>
    </w:p>
    <w:p w:rsidR="00AF346A" w:rsidRPr="004733A8" w:rsidRDefault="00AF346A">
      <w:pPr>
        <w:jc w:val="both"/>
        <w:rPr>
          <w:rFonts w:asciiTheme="minorHAnsi" w:hAnsiTheme="minorHAnsi" w:cstheme="minorHAnsi"/>
        </w:rPr>
        <w:sectPr w:rsidR="00AF346A" w:rsidRPr="004733A8">
          <w:pgSz w:w="11910" w:h="16840"/>
          <w:pgMar w:top="1340" w:right="1680" w:bottom="280" w:left="1680" w:header="722" w:footer="0" w:gutter="0"/>
          <w:cols w:space="720"/>
        </w:sectPr>
      </w:pPr>
    </w:p>
    <w:p w:rsidR="00AF346A" w:rsidRPr="004733A8" w:rsidRDefault="00AD24F0">
      <w:pPr>
        <w:spacing w:before="88"/>
        <w:ind w:left="2529"/>
        <w:rPr>
          <w:rFonts w:asciiTheme="minorHAnsi" w:hAnsiTheme="minorHAnsi" w:cstheme="minorHAnsi"/>
          <w:b/>
          <w:i/>
        </w:rPr>
      </w:pPr>
      <w:r w:rsidRPr="004733A8">
        <w:rPr>
          <w:rFonts w:asciiTheme="minorHAnsi" w:hAnsiTheme="minorHAnsi" w:cstheme="minorHAnsi"/>
          <w:b/>
          <w:i/>
        </w:rPr>
        <w:lastRenderedPageBreak/>
        <w:t>Правила о терету доказивања</w:t>
      </w:r>
    </w:p>
    <w:p w:rsidR="00AF346A" w:rsidRPr="004733A8" w:rsidRDefault="00AF346A">
      <w:pPr>
        <w:pStyle w:val="BodyText"/>
        <w:spacing w:before="6"/>
        <w:ind w:left="0" w:firstLine="0"/>
        <w:rPr>
          <w:rFonts w:asciiTheme="minorHAnsi" w:hAnsiTheme="minorHAnsi" w:cstheme="minorHAnsi"/>
          <w:b/>
          <w:i/>
          <w:sz w:val="20"/>
        </w:rPr>
      </w:pPr>
    </w:p>
    <w:p w:rsidR="00AF346A" w:rsidRPr="004733A8" w:rsidRDefault="00AD24F0">
      <w:pPr>
        <w:spacing w:before="1"/>
        <w:ind w:left="554" w:right="554"/>
        <w:jc w:val="center"/>
        <w:rPr>
          <w:rFonts w:asciiTheme="minorHAnsi" w:hAnsiTheme="minorHAnsi" w:cstheme="minorHAnsi"/>
          <w:b/>
        </w:rPr>
      </w:pPr>
      <w:r w:rsidRPr="004733A8">
        <w:rPr>
          <w:rFonts w:asciiTheme="minorHAnsi" w:hAnsiTheme="minorHAnsi" w:cstheme="minorHAnsi"/>
          <w:b/>
        </w:rPr>
        <w:t>Члан 45.</w:t>
      </w:r>
    </w:p>
    <w:p w:rsidR="00AF346A" w:rsidRPr="004733A8" w:rsidRDefault="00AD24F0">
      <w:pPr>
        <w:pStyle w:val="BodyText"/>
        <w:ind w:right="109"/>
        <w:jc w:val="both"/>
        <w:rPr>
          <w:rFonts w:asciiTheme="minorHAnsi" w:hAnsiTheme="minorHAnsi" w:cstheme="minorHAnsi"/>
        </w:rPr>
      </w:pPr>
      <w:r w:rsidRPr="004733A8">
        <w:rPr>
          <w:rFonts w:asciiTheme="minorHAnsi" w:hAnsiTheme="minorHAnsi" w:cstheme="minorHAnsi"/>
        </w:rPr>
        <w:t xml:space="preserve">Ако је суд утврдио да је извршена радња непосредне дискриминације или је </w:t>
      </w:r>
      <w:r w:rsidRPr="004733A8">
        <w:rPr>
          <w:rFonts w:asciiTheme="minorHAnsi" w:hAnsiTheme="minorHAnsi" w:cstheme="minorHAnsi"/>
          <w:spacing w:val="-3"/>
        </w:rPr>
        <w:t xml:space="preserve">то </w:t>
      </w:r>
      <w:r w:rsidRPr="004733A8">
        <w:rPr>
          <w:rFonts w:asciiTheme="minorHAnsi" w:hAnsiTheme="minorHAnsi" w:cstheme="minorHAnsi"/>
        </w:rPr>
        <w:t xml:space="preserve">међу странкама неспорно, тужени се не може ослободити од одговорности доказивањем </w:t>
      </w:r>
      <w:r w:rsidRPr="004733A8">
        <w:rPr>
          <w:rFonts w:asciiTheme="minorHAnsi" w:hAnsiTheme="minorHAnsi" w:cstheme="minorHAnsi"/>
          <w:spacing w:val="-3"/>
        </w:rPr>
        <w:t>да није</w:t>
      </w:r>
      <w:r w:rsidRPr="004733A8">
        <w:rPr>
          <w:rFonts w:asciiTheme="minorHAnsi" w:hAnsiTheme="minorHAnsi" w:cstheme="minorHAnsi"/>
          <w:spacing w:val="15"/>
        </w:rPr>
        <w:t xml:space="preserve"> </w:t>
      </w:r>
      <w:r w:rsidRPr="004733A8">
        <w:rPr>
          <w:rFonts w:asciiTheme="minorHAnsi" w:hAnsiTheme="minorHAnsi" w:cstheme="minorHAnsi"/>
        </w:rPr>
        <w:t>крив.</w:t>
      </w:r>
    </w:p>
    <w:p w:rsidR="00AF346A" w:rsidRPr="004733A8" w:rsidRDefault="00AD24F0">
      <w:pPr>
        <w:pStyle w:val="BodyText"/>
        <w:spacing w:before="124"/>
        <w:ind w:right="106"/>
        <w:jc w:val="both"/>
        <w:rPr>
          <w:rFonts w:asciiTheme="minorHAnsi" w:hAnsiTheme="minorHAnsi" w:cstheme="minorHAnsi"/>
        </w:rPr>
      </w:pPr>
      <w:r w:rsidRPr="004733A8">
        <w:rPr>
          <w:rFonts w:asciiTheme="minorHAnsi" w:hAnsiTheme="minorHAnsi" w:cstheme="minorHAnsi"/>
        </w:rPr>
        <w:t>Уколико тужилац учини вероватним да је тужени извршио акт дискриминације, терет доказивања да услед тог акта није дошло до повреде начела једнакости, односно начела једнаких права и обавеза сноси тужени.</w:t>
      </w:r>
    </w:p>
    <w:p w:rsidR="00AF346A" w:rsidRPr="004733A8" w:rsidRDefault="00AF346A">
      <w:pPr>
        <w:pStyle w:val="BodyText"/>
        <w:spacing w:before="10"/>
        <w:ind w:left="0" w:firstLine="0"/>
        <w:rPr>
          <w:rFonts w:asciiTheme="minorHAnsi" w:hAnsiTheme="minorHAnsi" w:cstheme="minorHAnsi"/>
          <w:sz w:val="20"/>
        </w:rPr>
      </w:pPr>
    </w:p>
    <w:p w:rsidR="00AF346A" w:rsidRPr="004733A8" w:rsidRDefault="00AD24F0">
      <w:pPr>
        <w:ind w:left="555" w:right="554"/>
        <w:jc w:val="center"/>
        <w:rPr>
          <w:rFonts w:asciiTheme="minorHAnsi" w:hAnsiTheme="minorHAnsi" w:cstheme="minorHAnsi"/>
          <w:b/>
          <w:i/>
        </w:rPr>
      </w:pPr>
      <w:r w:rsidRPr="004733A8">
        <w:rPr>
          <w:rFonts w:asciiTheme="minorHAnsi" w:hAnsiTheme="minorHAnsi" w:cstheme="minorHAnsi"/>
          <w:b/>
          <w:i/>
        </w:rPr>
        <w:t>Тужбе других лица</w:t>
      </w:r>
    </w:p>
    <w:p w:rsidR="00AF346A" w:rsidRPr="004733A8" w:rsidRDefault="00AF346A">
      <w:pPr>
        <w:pStyle w:val="BodyText"/>
        <w:spacing w:before="1"/>
        <w:ind w:left="0" w:firstLine="0"/>
        <w:rPr>
          <w:rFonts w:asciiTheme="minorHAnsi" w:hAnsiTheme="minorHAnsi" w:cstheme="minorHAnsi"/>
          <w:b/>
          <w:i/>
          <w:sz w:val="20"/>
        </w:rPr>
      </w:pPr>
    </w:p>
    <w:p w:rsidR="00AF346A" w:rsidRPr="004733A8" w:rsidRDefault="00AD24F0">
      <w:pPr>
        <w:spacing w:before="1"/>
        <w:ind w:left="554" w:right="554"/>
        <w:jc w:val="center"/>
        <w:rPr>
          <w:rFonts w:asciiTheme="minorHAnsi" w:hAnsiTheme="minorHAnsi" w:cstheme="minorHAnsi"/>
          <w:b/>
        </w:rPr>
      </w:pPr>
      <w:r w:rsidRPr="004733A8">
        <w:rPr>
          <w:rFonts w:asciiTheme="minorHAnsi" w:hAnsiTheme="minorHAnsi" w:cstheme="minorHAnsi"/>
          <w:b/>
        </w:rPr>
        <w:t>Члан 46.</w:t>
      </w:r>
    </w:p>
    <w:p w:rsidR="00AF346A" w:rsidRPr="004733A8" w:rsidRDefault="00AD24F0">
      <w:pPr>
        <w:pStyle w:val="BodyText"/>
        <w:spacing w:before="126"/>
        <w:ind w:right="111"/>
        <w:jc w:val="both"/>
        <w:rPr>
          <w:rFonts w:asciiTheme="minorHAnsi" w:hAnsiTheme="minorHAnsi" w:cstheme="minorHAnsi"/>
        </w:rPr>
      </w:pPr>
      <w:r w:rsidRPr="004733A8">
        <w:rPr>
          <w:rFonts w:asciiTheme="minorHAnsi" w:hAnsiTheme="minorHAnsi" w:cstheme="minorHAnsi"/>
        </w:rPr>
        <w:t xml:space="preserve">Тужбе из члана 43. </w:t>
      </w:r>
      <w:proofErr w:type="gramStart"/>
      <w:r w:rsidRPr="004733A8">
        <w:rPr>
          <w:rFonts w:asciiTheme="minorHAnsi" w:hAnsiTheme="minorHAnsi" w:cstheme="minorHAnsi"/>
        </w:rPr>
        <w:t>тач</w:t>
      </w:r>
      <w:proofErr w:type="gramEnd"/>
      <w:r w:rsidRPr="004733A8">
        <w:rPr>
          <w:rFonts w:asciiTheme="minorHAnsi" w:hAnsiTheme="minorHAnsi" w:cstheme="minorHAnsi"/>
        </w:rPr>
        <w:t xml:space="preserve">. 1, 2, 3. </w:t>
      </w:r>
      <w:proofErr w:type="gramStart"/>
      <w:r w:rsidRPr="004733A8">
        <w:rPr>
          <w:rFonts w:asciiTheme="minorHAnsi" w:hAnsiTheme="minorHAnsi" w:cstheme="minorHAnsi"/>
        </w:rPr>
        <w:t>и</w:t>
      </w:r>
      <w:proofErr w:type="gramEnd"/>
      <w:r w:rsidRPr="004733A8">
        <w:rPr>
          <w:rFonts w:asciiTheme="minorHAnsi" w:hAnsiTheme="minorHAnsi" w:cstheme="minorHAnsi"/>
        </w:rPr>
        <w:t xml:space="preserve"> тачке 5. </w:t>
      </w:r>
      <w:proofErr w:type="gramStart"/>
      <w:r w:rsidRPr="004733A8">
        <w:rPr>
          <w:rFonts w:asciiTheme="minorHAnsi" w:hAnsiTheme="minorHAnsi" w:cstheme="minorHAnsi"/>
        </w:rPr>
        <w:t>може</w:t>
      </w:r>
      <w:proofErr w:type="gramEnd"/>
      <w:r w:rsidRPr="004733A8">
        <w:rPr>
          <w:rFonts w:asciiTheme="minorHAnsi" w:hAnsiTheme="minorHAnsi" w:cstheme="minorHAnsi"/>
        </w:rPr>
        <w:t xml:space="preserve"> поднети Повереник и организација која се бави заштитом људских права, односно права одређене групе лица.</w:t>
      </w:r>
    </w:p>
    <w:p w:rsidR="00AF346A" w:rsidRPr="004733A8" w:rsidRDefault="00AD24F0">
      <w:pPr>
        <w:pStyle w:val="BodyText"/>
        <w:spacing w:before="119"/>
        <w:ind w:right="110"/>
        <w:jc w:val="both"/>
        <w:rPr>
          <w:rFonts w:asciiTheme="minorHAnsi" w:hAnsiTheme="minorHAnsi" w:cstheme="minorHAnsi"/>
        </w:rPr>
      </w:pPr>
      <w:r w:rsidRPr="004733A8">
        <w:rPr>
          <w:rFonts w:asciiTheme="minorHAnsi" w:hAnsiTheme="minorHAnsi" w:cstheme="minorHAnsi"/>
        </w:rPr>
        <w:t xml:space="preserve">Ако се дискриминаторско поступање односи искључиво на одређено лице, тужиоци из става 1. </w:t>
      </w:r>
      <w:proofErr w:type="gramStart"/>
      <w:r w:rsidRPr="004733A8">
        <w:rPr>
          <w:rFonts w:asciiTheme="minorHAnsi" w:hAnsiTheme="minorHAnsi" w:cstheme="minorHAnsi"/>
        </w:rPr>
        <w:t>овог</w:t>
      </w:r>
      <w:proofErr w:type="gramEnd"/>
      <w:r w:rsidRPr="004733A8">
        <w:rPr>
          <w:rFonts w:asciiTheme="minorHAnsi" w:hAnsiTheme="minorHAnsi" w:cstheme="minorHAnsi"/>
        </w:rPr>
        <w:t xml:space="preserve"> члана могу поднети тужбу само уз његов пристанак у писменом облику.</w:t>
      </w:r>
    </w:p>
    <w:p w:rsidR="00AF346A" w:rsidRPr="004733A8" w:rsidRDefault="00AD24F0">
      <w:pPr>
        <w:pStyle w:val="BodyText"/>
        <w:spacing w:before="120"/>
        <w:ind w:right="110"/>
        <w:jc w:val="both"/>
        <w:rPr>
          <w:rFonts w:asciiTheme="minorHAnsi" w:hAnsiTheme="minorHAnsi" w:cstheme="minorHAnsi"/>
        </w:rPr>
      </w:pPr>
      <w:r w:rsidRPr="004733A8">
        <w:rPr>
          <w:rFonts w:asciiTheme="minorHAnsi" w:hAnsiTheme="minorHAnsi" w:cstheme="minorHAnsi"/>
        </w:rPr>
        <w:t xml:space="preserve">Лице које се свесно изложило дискриминаторском поступању, у намери да непосредно провери примену правила о забрани дискриминације у конкретном случају, може поднети тужбу из члана 43. </w:t>
      </w:r>
      <w:proofErr w:type="gramStart"/>
      <w:r w:rsidRPr="004733A8">
        <w:rPr>
          <w:rFonts w:asciiTheme="minorHAnsi" w:hAnsiTheme="minorHAnsi" w:cstheme="minorHAnsi"/>
        </w:rPr>
        <w:t>тач</w:t>
      </w:r>
      <w:proofErr w:type="gramEnd"/>
      <w:r w:rsidRPr="004733A8">
        <w:rPr>
          <w:rFonts w:asciiTheme="minorHAnsi" w:hAnsiTheme="minorHAnsi" w:cstheme="minorHAnsi"/>
        </w:rPr>
        <w:t xml:space="preserve">. 1, 2, 3. </w:t>
      </w:r>
      <w:proofErr w:type="gramStart"/>
      <w:r w:rsidRPr="004733A8">
        <w:rPr>
          <w:rFonts w:asciiTheme="minorHAnsi" w:hAnsiTheme="minorHAnsi" w:cstheme="minorHAnsi"/>
        </w:rPr>
        <w:t>и</w:t>
      </w:r>
      <w:proofErr w:type="gramEnd"/>
      <w:r w:rsidRPr="004733A8">
        <w:rPr>
          <w:rFonts w:asciiTheme="minorHAnsi" w:hAnsiTheme="minorHAnsi" w:cstheme="minorHAnsi"/>
        </w:rPr>
        <w:t xml:space="preserve"> тачке 5. </w:t>
      </w:r>
      <w:proofErr w:type="gramStart"/>
      <w:r w:rsidRPr="004733A8">
        <w:rPr>
          <w:rFonts w:asciiTheme="minorHAnsi" w:hAnsiTheme="minorHAnsi" w:cstheme="minorHAnsi"/>
        </w:rPr>
        <w:t>овог</w:t>
      </w:r>
      <w:proofErr w:type="gramEnd"/>
      <w:r w:rsidRPr="004733A8">
        <w:rPr>
          <w:rFonts w:asciiTheme="minorHAnsi" w:hAnsiTheme="minorHAnsi" w:cstheme="minorHAnsi"/>
        </w:rPr>
        <w:t xml:space="preserve"> закона.</w:t>
      </w:r>
    </w:p>
    <w:p w:rsidR="00AF346A" w:rsidRPr="004733A8" w:rsidRDefault="00AD24F0">
      <w:pPr>
        <w:pStyle w:val="BodyText"/>
        <w:ind w:right="111"/>
        <w:jc w:val="both"/>
        <w:rPr>
          <w:rFonts w:asciiTheme="minorHAnsi" w:hAnsiTheme="minorHAnsi" w:cstheme="minorHAnsi"/>
        </w:rPr>
      </w:pPr>
      <w:r w:rsidRPr="004733A8">
        <w:rPr>
          <w:rFonts w:asciiTheme="minorHAnsi" w:hAnsiTheme="minorHAnsi" w:cstheme="minorHAnsi"/>
        </w:rPr>
        <w:t xml:space="preserve">Лице из става 3. </w:t>
      </w:r>
      <w:proofErr w:type="gramStart"/>
      <w:r w:rsidRPr="004733A8">
        <w:rPr>
          <w:rFonts w:asciiTheme="minorHAnsi" w:hAnsiTheme="minorHAnsi" w:cstheme="minorHAnsi"/>
        </w:rPr>
        <w:t>овог</w:t>
      </w:r>
      <w:proofErr w:type="gramEnd"/>
      <w:r w:rsidRPr="004733A8">
        <w:rPr>
          <w:rFonts w:asciiTheme="minorHAnsi" w:hAnsiTheme="minorHAnsi" w:cstheme="minorHAnsi"/>
        </w:rPr>
        <w:t xml:space="preserve"> члана дужно је да обавести Повереника о намераваној радњи, осим ако околности то не дозвољавају, као и да о предузетој радњи извести Повереника у писменом облику.</w:t>
      </w:r>
    </w:p>
    <w:p w:rsidR="00AF346A" w:rsidRPr="004733A8" w:rsidRDefault="00AD24F0">
      <w:pPr>
        <w:pStyle w:val="BodyText"/>
        <w:spacing w:before="119"/>
        <w:ind w:right="108"/>
        <w:jc w:val="both"/>
        <w:rPr>
          <w:rFonts w:asciiTheme="minorHAnsi" w:hAnsiTheme="minorHAnsi" w:cstheme="minorHAnsi"/>
        </w:rPr>
      </w:pPr>
      <w:r w:rsidRPr="004733A8">
        <w:rPr>
          <w:rFonts w:asciiTheme="minorHAnsi" w:hAnsiTheme="minorHAnsi" w:cstheme="minorHAnsi"/>
        </w:rPr>
        <w:t xml:space="preserve">Ако лице из става 3. </w:t>
      </w:r>
      <w:proofErr w:type="gramStart"/>
      <w:r w:rsidRPr="004733A8">
        <w:rPr>
          <w:rFonts w:asciiTheme="minorHAnsi" w:hAnsiTheme="minorHAnsi" w:cstheme="minorHAnsi"/>
        </w:rPr>
        <w:t>овог</w:t>
      </w:r>
      <w:proofErr w:type="gramEnd"/>
      <w:r w:rsidRPr="004733A8">
        <w:rPr>
          <w:rFonts w:asciiTheme="minorHAnsi" w:hAnsiTheme="minorHAnsi" w:cstheme="minorHAnsi"/>
        </w:rPr>
        <w:t xml:space="preserve"> члана није поднело тужбу, суд га може саслушати као сведока.</w:t>
      </w:r>
    </w:p>
    <w:p w:rsidR="00AF346A" w:rsidRPr="004733A8" w:rsidRDefault="00AD24F0">
      <w:pPr>
        <w:pStyle w:val="BodyText"/>
        <w:spacing w:before="125" w:line="237" w:lineRule="auto"/>
        <w:ind w:right="110"/>
        <w:jc w:val="both"/>
        <w:rPr>
          <w:rFonts w:asciiTheme="minorHAnsi" w:hAnsiTheme="minorHAnsi" w:cstheme="minorHAnsi"/>
        </w:rPr>
      </w:pPr>
      <w:r w:rsidRPr="004733A8">
        <w:rPr>
          <w:rFonts w:asciiTheme="minorHAnsi" w:hAnsiTheme="minorHAnsi" w:cstheme="minorHAnsi"/>
        </w:rPr>
        <w:t xml:space="preserve">Према лицу из става 3. </w:t>
      </w:r>
      <w:proofErr w:type="gramStart"/>
      <w:r w:rsidRPr="004733A8">
        <w:rPr>
          <w:rFonts w:asciiTheme="minorHAnsi" w:hAnsiTheme="minorHAnsi" w:cstheme="minorHAnsi"/>
        </w:rPr>
        <w:t>овог</w:t>
      </w:r>
      <w:proofErr w:type="gramEnd"/>
      <w:r w:rsidRPr="004733A8">
        <w:rPr>
          <w:rFonts w:asciiTheme="minorHAnsi" w:hAnsiTheme="minorHAnsi" w:cstheme="minorHAnsi"/>
        </w:rPr>
        <w:t xml:space="preserve"> члана </w:t>
      </w:r>
      <w:r w:rsidRPr="004733A8">
        <w:rPr>
          <w:rFonts w:asciiTheme="minorHAnsi" w:hAnsiTheme="minorHAnsi" w:cstheme="minorHAnsi"/>
          <w:spacing w:val="-4"/>
        </w:rPr>
        <w:t>не</w:t>
      </w:r>
      <w:r w:rsidRPr="004733A8">
        <w:rPr>
          <w:rFonts w:asciiTheme="minorHAnsi" w:hAnsiTheme="minorHAnsi" w:cstheme="minorHAnsi"/>
          <w:spacing w:val="52"/>
        </w:rPr>
        <w:t xml:space="preserve"> </w:t>
      </w:r>
      <w:r w:rsidRPr="004733A8">
        <w:rPr>
          <w:rFonts w:asciiTheme="minorHAnsi" w:hAnsiTheme="minorHAnsi" w:cstheme="minorHAnsi"/>
        </w:rPr>
        <w:t xml:space="preserve">може </w:t>
      </w:r>
      <w:r w:rsidRPr="004733A8">
        <w:rPr>
          <w:rFonts w:asciiTheme="minorHAnsi" w:hAnsiTheme="minorHAnsi" w:cstheme="minorHAnsi"/>
          <w:spacing w:val="-3"/>
        </w:rPr>
        <w:t xml:space="preserve">се </w:t>
      </w:r>
      <w:r w:rsidRPr="004733A8">
        <w:rPr>
          <w:rFonts w:asciiTheme="minorHAnsi" w:hAnsiTheme="minorHAnsi" w:cstheme="minorHAnsi"/>
        </w:rPr>
        <w:t xml:space="preserve">истицати приговор подељене одговорности </w:t>
      </w:r>
      <w:r w:rsidRPr="004733A8">
        <w:rPr>
          <w:rFonts w:asciiTheme="minorHAnsi" w:hAnsiTheme="minorHAnsi" w:cstheme="minorHAnsi"/>
          <w:spacing w:val="-4"/>
        </w:rPr>
        <w:t xml:space="preserve">за </w:t>
      </w:r>
      <w:r w:rsidRPr="004733A8">
        <w:rPr>
          <w:rFonts w:asciiTheme="minorHAnsi" w:hAnsiTheme="minorHAnsi" w:cstheme="minorHAnsi"/>
        </w:rPr>
        <w:t xml:space="preserve">штету која </w:t>
      </w:r>
      <w:r w:rsidRPr="004733A8">
        <w:rPr>
          <w:rFonts w:asciiTheme="minorHAnsi" w:hAnsiTheme="minorHAnsi" w:cstheme="minorHAnsi"/>
          <w:spacing w:val="-3"/>
        </w:rPr>
        <w:t xml:space="preserve">потиче </w:t>
      </w:r>
      <w:r w:rsidRPr="004733A8">
        <w:rPr>
          <w:rFonts w:asciiTheme="minorHAnsi" w:hAnsiTheme="minorHAnsi" w:cstheme="minorHAnsi"/>
        </w:rPr>
        <w:t xml:space="preserve">од </w:t>
      </w:r>
      <w:r w:rsidRPr="004733A8">
        <w:rPr>
          <w:rFonts w:asciiTheme="minorHAnsi" w:hAnsiTheme="minorHAnsi" w:cstheme="minorHAnsi"/>
          <w:spacing w:val="-3"/>
        </w:rPr>
        <w:t xml:space="preserve">акта </w:t>
      </w:r>
      <w:r w:rsidRPr="004733A8">
        <w:rPr>
          <w:rFonts w:asciiTheme="minorHAnsi" w:hAnsiTheme="minorHAnsi" w:cstheme="minorHAnsi"/>
        </w:rPr>
        <w:t>дискриминације.</w:t>
      </w:r>
    </w:p>
    <w:p w:rsidR="00AF346A" w:rsidRPr="004733A8" w:rsidRDefault="00AF346A">
      <w:pPr>
        <w:pStyle w:val="BodyText"/>
        <w:spacing w:before="6"/>
        <w:ind w:left="0" w:firstLine="0"/>
        <w:rPr>
          <w:rFonts w:asciiTheme="minorHAnsi" w:hAnsiTheme="minorHAnsi" w:cstheme="minorHAnsi"/>
          <w:sz w:val="20"/>
        </w:rPr>
      </w:pPr>
    </w:p>
    <w:p w:rsidR="00AF346A" w:rsidRPr="004733A8" w:rsidRDefault="00AD24F0">
      <w:pPr>
        <w:pStyle w:val="Heading1"/>
        <w:numPr>
          <w:ilvl w:val="0"/>
          <w:numId w:val="7"/>
        </w:numPr>
        <w:tabs>
          <w:tab w:val="left" w:pos="3979"/>
        </w:tabs>
        <w:spacing w:before="1"/>
        <w:ind w:left="3978" w:hanging="422"/>
        <w:jc w:val="left"/>
        <w:rPr>
          <w:rFonts w:asciiTheme="minorHAnsi" w:hAnsiTheme="minorHAnsi" w:cstheme="minorHAnsi"/>
        </w:rPr>
      </w:pPr>
      <w:r w:rsidRPr="004733A8">
        <w:rPr>
          <w:rFonts w:asciiTheme="minorHAnsi" w:hAnsiTheme="minorHAnsi" w:cstheme="minorHAnsi"/>
        </w:rPr>
        <w:t>НАДЗОР</w:t>
      </w:r>
    </w:p>
    <w:p w:rsidR="00AF346A" w:rsidRPr="004733A8" w:rsidRDefault="00AF346A">
      <w:pPr>
        <w:pStyle w:val="BodyText"/>
        <w:spacing w:before="0"/>
        <w:ind w:left="0" w:firstLine="0"/>
        <w:rPr>
          <w:rFonts w:asciiTheme="minorHAnsi" w:hAnsiTheme="minorHAnsi" w:cstheme="minorHAnsi"/>
          <w:b/>
          <w:sz w:val="21"/>
        </w:rPr>
      </w:pPr>
    </w:p>
    <w:p w:rsidR="00AF346A" w:rsidRPr="004733A8" w:rsidRDefault="00AD24F0">
      <w:pPr>
        <w:ind w:left="2447"/>
        <w:rPr>
          <w:rFonts w:asciiTheme="minorHAnsi" w:hAnsiTheme="minorHAnsi" w:cstheme="minorHAnsi"/>
          <w:b/>
          <w:i/>
        </w:rPr>
      </w:pPr>
      <w:r w:rsidRPr="004733A8">
        <w:rPr>
          <w:rFonts w:asciiTheme="minorHAnsi" w:hAnsiTheme="minorHAnsi" w:cstheme="minorHAnsi"/>
          <w:b/>
          <w:i/>
        </w:rPr>
        <w:t>Надзор над спровођењем закона</w:t>
      </w:r>
    </w:p>
    <w:p w:rsidR="00AF346A" w:rsidRPr="004733A8" w:rsidRDefault="00AF346A">
      <w:pPr>
        <w:pStyle w:val="BodyText"/>
        <w:spacing w:before="7"/>
        <w:ind w:left="0" w:firstLine="0"/>
        <w:rPr>
          <w:rFonts w:asciiTheme="minorHAnsi" w:hAnsiTheme="minorHAnsi" w:cstheme="minorHAnsi"/>
          <w:b/>
          <w:i/>
          <w:sz w:val="20"/>
        </w:rPr>
      </w:pPr>
    </w:p>
    <w:p w:rsidR="00AF346A" w:rsidRPr="004733A8" w:rsidRDefault="00AD24F0">
      <w:pPr>
        <w:ind w:left="553" w:right="554"/>
        <w:jc w:val="center"/>
        <w:rPr>
          <w:rFonts w:asciiTheme="minorHAnsi" w:hAnsiTheme="minorHAnsi" w:cstheme="minorHAnsi"/>
          <w:b/>
        </w:rPr>
      </w:pPr>
      <w:r w:rsidRPr="004733A8">
        <w:rPr>
          <w:rFonts w:asciiTheme="minorHAnsi" w:hAnsiTheme="minorHAnsi" w:cstheme="minorHAnsi"/>
          <w:b/>
        </w:rPr>
        <w:t>Члан 47.</w:t>
      </w:r>
    </w:p>
    <w:p w:rsidR="00AF346A" w:rsidRPr="004733A8" w:rsidRDefault="00AD24F0">
      <w:pPr>
        <w:pStyle w:val="BodyText"/>
        <w:spacing w:before="126"/>
        <w:ind w:right="109"/>
        <w:jc w:val="both"/>
        <w:rPr>
          <w:rFonts w:asciiTheme="minorHAnsi" w:hAnsiTheme="minorHAnsi" w:cstheme="minorHAnsi"/>
        </w:rPr>
      </w:pPr>
      <w:r w:rsidRPr="004733A8">
        <w:rPr>
          <w:rFonts w:asciiTheme="minorHAnsi" w:hAnsiTheme="minorHAnsi" w:cstheme="minorHAnsi"/>
        </w:rPr>
        <w:t>Надзор над спровођењем овог закона врши министарство надлежно за људска и мањинска права.</w:t>
      </w:r>
    </w:p>
    <w:p w:rsidR="00AF346A" w:rsidRPr="004733A8" w:rsidRDefault="00AF346A">
      <w:pPr>
        <w:pStyle w:val="BodyText"/>
        <w:spacing w:before="8"/>
        <w:ind w:left="0" w:firstLine="0"/>
        <w:rPr>
          <w:rFonts w:asciiTheme="minorHAnsi" w:hAnsiTheme="minorHAnsi" w:cstheme="minorHAnsi"/>
          <w:sz w:val="20"/>
        </w:rPr>
      </w:pPr>
    </w:p>
    <w:p w:rsidR="00AF346A" w:rsidRPr="004733A8" w:rsidRDefault="00AD24F0">
      <w:pPr>
        <w:ind w:left="2485"/>
        <w:rPr>
          <w:rFonts w:asciiTheme="minorHAnsi" w:hAnsiTheme="minorHAnsi" w:cstheme="minorHAnsi"/>
          <w:b/>
          <w:i/>
        </w:rPr>
      </w:pPr>
      <w:r w:rsidRPr="004733A8">
        <w:rPr>
          <w:rFonts w:asciiTheme="minorHAnsi" w:hAnsiTheme="minorHAnsi" w:cstheme="minorHAnsi"/>
          <w:b/>
          <w:i/>
        </w:rPr>
        <w:t>Годишњи извештај Повереника</w:t>
      </w:r>
    </w:p>
    <w:p w:rsidR="00AF346A" w:rsidRPr="004733A8" w:rsidRDefault="00AF346A">
      <w:pPr>
        <w:pStyle w:val="BodyText"/>
        <w:spacing w:before="6"/>
        <w:ind w:left="0" w:firstLine="0"/>
        <w:rPr>
          <w:rFonts w:asciiTheme="minorHAnsi" w:hAnsiTheme="minorHAnsi" w:cstheme="minorHAnsi"/>
          <w:b/>
          <w:i/>
          <w:sz w:val="20"/>
        </w:rPr>
      </w:pPr>
    </w:p>
    <w:p w:rsidR="00AF346A" w:rsidRPr="004733A8" w:rsidRDefault="00AD24F0">
      <w:pPr>
        <w:spacing w:before="1"/>
        <w:ind w:left="553" w:right="554"/>
        <w:jc w:val="center"/>
        <w:rPr>
          <w:rFonts w:asciiTheme="minorHAnsi" w:hAnsiTheme="minorHAnsi" w:cstheme="minorHAnsi"/>
          <w:b/>
        </w:rPr>
      </w:pPr>
      <w:r w:rsidRPr="004733A8">
        <w:rPr>
          <w:rFonts w:asciiTheme="minorHAnsi" w:hAnsiTheme="minorHAnsi" w:cstheme="minorHAnsi"/>
          <w:b/>
        </w:rPr>
        <w:t>Члан 48.</w:t>
      </w:r>
    </w:p>
    <w:p w:rsidR="00AF346A" w:rsidRPr="004733A8" w:rsidRDefault="00AD24F0">
      <w:pPr>
        <w:pStyle w:val="BodyText"/>
        <w:spacing w:before="126"/>
        <w:ind w:right="110"/>
        <w:jc w:val="both"/>
        <w:rPr>
          <w:rFonts w:asciiTheme="minorHAnsi" w:hAnsiTheme="minorHAnsi" w:cstheme="minorHAnsi"/>
        </w:rPr>
      </w:pPr>
      <w:r w:rsidRPr="004733A8">
        <w:rPr>
          <w:rFonts w:asciiTheme="minorHAnsi" w:hAnsiTheme="minorHAnsi" w:cstheme="minorHAnsi"/>
        </w:rPr>
        <w:t>Повереник подноси Народној скупштини годишњи извештај о стању у области заштите равноправности, који садржи оцену рада органа јавне власти, пружалаца услуга и других лица, уочене пропусте и препоруке за њихово отклањање.</w:t>
      </w:r>
    </w:p>
    <w:p w:rsidR="00AF346A" w:rsidRPr="004733A8" w:rsidRDefault="00AD24F0">
      <w:pPr>
        <w:pStyle w:val="BodyText"/>
        <w:ind w:right="109"/>
        <w:jc w:val="both"/>
        <w:rPr>
          <w:rFonts w:asciiTheme="minorHAnsi" w:hAnsiTheme="minorHAnsi" w:cstheme="minorHAnsi"/>
        </w:rPr>
      </w:pPr>
      <w:r w:rsidRPr="004733A8">
        <w:rPr>
          <w:rFonts w:asciiTheme="minorHAnsi" w:hAnsiTheme="minorHAnsi" w:cstheme="minorHAnsi"/>
        </w:rPr>
        <w:t>Извештај може да садржи и наводе о спровођењу закона и других прописа, односно о потреби доношења или измене прописа ради спровођења и унапређивања заштите од дискриминације.</w:t>
      </w:r>
    </w:p>
    <w:p w:rsidR="00AF346A" w:rsidRPr="004733A8" w:rsidRDefault="00AF346A">
      <w:pPr>
        <w:jc w:val="both"/>
        <w:rPr>
          <w:rFonts w:asciiTheme="minorHAnsi" w:hAnsiTheme="minorHAnsi" w:cstheme="minorHAnsi"/>
        </w:rPr>
        <w:sectPr w:rsidR="00AF346A" w:rsidRPr="004733A8">
          <w:pgSz w:w="11910" w:h="16840"/>
          <w:pgMar w:top="1340" w:right="1680" w:bottom="280" w:left="1680" w:header="722" w:footer="0" w:gutter="0"/>
          <w:cols w:space="720"/>
        </w:sectPr>
      </w:pPr>
    </w:p>
    <w:p w:rsidR="00AF346A" w:rsidRPr="004733A8" w:rsidRDefault="00AD24F0">
      <w:pPr>
        <w:pStyle w:val="BodyText"/>
        <w:spacing w:before="88"/>
        <w:ind w:left="120"/>
        <w:rPr>
          <w:rFonts w:asciiTheme="minorHAnsi" w:hAnsiTheme="minorHAnsi" w:cstheme="minorHAnsi"/>
        </w:rPr>
      </w:pPr>
      <w:r w:rsidRPr="004733A8">
        <w:rPr>
          <w:rFonts w:asciiTheme="minorHAnsi" w:hAnsiTheme="minorHAnsi" w:cstheme="minorHAnsi"/>
        </w:rPr>
        <w:lastRenderedPageBreak/>
        <w:t>Извештај садржи сажетак који се објављује у „Службеном гласнику Републике Србије”.</w:t>
      </w:r>
    </w:p>
    <w:p w:rsidR="00AF346A" w:rsidRPr="004733A8" w:rsidRDefault="00AF346A">
      <w:pPr>
        <w:pStyle w:val="BodyText"/>
        <w:spacing w:before="6"/>
        <w:ind w:left="0" w:firstLine="0"/>
        <w:rPr>
          <w:rFonts w:asciiTheme="minorHAnsi" w:hAnsiTheme="minorHAnsi" w:cstheme="minorHAnsi"/>
          <w:sz w:val="12"/>
        </w:rPr>
      </w:pPr>
    </w:p>
    <w:p w:rsidR="00AF346A" w:rsidRPr="004733A8" w:rsidRDefault="00AD24F0">
      <w:pPr>
        <w:spacing w:before="94"/>
        <w:ind w:left="556" w:right="552"/>
        <w:jc w:val="center"/>
        <w:rPr>
          <w:rFonts w:asciiTheme="minorHAnsi" w:hAnsiTheme="minorHAnsi" w:cstheme="minorHAnsi"/>
          <w:b/>
          <w:i/>
        </w:rPr>
      </w:pPr>
      <w:r w:rsidRPr="004733A8">
        <w:rPr>
          <w:rFonts w:asciiTheme="minorHAnsi" w:hAnsiTheme="minorHAnsi" w:cstheme="minorHAnsi"/>
          <w:b/>
          <w:i/>
        </w:rPr>
        <w:t>Посебан извештај</w:t>
      </w:r>
    </w:p>
    <w:p w:rsidR="00AF346A" w:rsidRPr="004733A8" w:rsidRDefault="00AF346A">
      <w:pPr>
        <w:pStyle w:val="BodyText"/>
        <w:spacing w:before="7"/>
        <w:ind w:left="0" w:firstLine="0"/>
        <w:rPr>
          <w:rFonts w:asciiTheme="minorHAnsi" w:hAnsiTheme="minorHAnsi" w:cstheme="minorHAnsi"/>
          <w:b/>
          <w:i/>
          <w:sz w:val="20"/>
        </w:rPr>
      </w:pPr>
    </w:p>
    <w:p w:rsidR="00AF346A" w:rsidRPr="004733A8" w:rsidRDefault="00AD24F0">
      <w:pPr>
        <w:ind w:left="554" w:right="554"/>
        <w:jc w:val="center"/>
        <w:rPr>
          <w:rFonts w:asciiTheme="minorHAnsi" w:hAnsiTheme="minorHAnsi" w:cstheme="minorHAnsi"/>
          <w:b/>
        </w:rPr>
      </w:pPr>
      <w:r w:rsidRPr="004733A8">
        <w:rPr>
          <w:rFonts w:asciiTheme="minorHAnsi" w:hAnsiTheme="minorHAnsi" w:cstheme="minorHAnsi"/>
          <w:b/>
        </w:rPr>
        <w:t>Члан 49.</w:t>
      </w:r>
    </w:p>
    <w:p w:rsidR="00AF346A" w:rsidRPr="004733A8" w:rsidRDefault="00AD24F0">
      <w:pPr>
        <w:pStyle w:val="BodyText"/>
        <w:spacing w:before="126"/>
        <w:ind w:right="102"/>
        <w:jc w:val="both"/>
        <w:rPr>
          <w:rFonts w:asciiTheme="minorHAnsi" w:hAnsiTheme="minorHAnsi" w:cstheme="minorHAnsi"/>
        </w:rPr>
      </w:pPr>
      <w:r w:rsidRPr="004733A8">
        <w:rPr>
          <w:rFonts w:asciiTheme="minorHAnsi" w:hAnsiTheme="minorHAnsi" w:cstheme="minorHAnsi"/>
        </w:rPr>
        <w:t xml:space="preserve">Ако постоје нарочито важни разлози, Повереник може, </w:t>
      </w:r>
      <w:r w:rsidRPr="004733A8">
        <w:rPr>
          <w:rFonts w:asciiTheme="minorHAnsi" w:hAnsiTheme="minorHAnsi" w:cstheme="minorHAnsi"/>
          <w:spacing w:val="-3"/>
        </w:rPr>
        <w:t xml:space="preserve">по </w:t>
      </w:r>
      <w:r w:rsidRPr="004733A8">
        <w:rPr>
          <w:rFonts w:asciiTheme="minorHAnsi" w:hAnsiTheme="minorHAnsi" w:cstheme="minorHAnsi"/>
        </w:rPr>
        <w:t xml:space="preserve">сопственој иницијативи или </w:t>
      </w:r>
      <w:r w:rsidRPr="004733A8">
        <w:rPr>
          <w:rFonts w:asciiTheme="minorHAnsi" w:hAnsiTheme="minorHAnsi" w:cstheme="minorHAnsi"/>
          <w:spacing w:val="-4"/>
        </w:rPr>
        <w:t>на</w:t>
      </w:r>
      <w:r w:rsidRPr="004733A8">
        <w:rPr>
          <w:rFonts w:asciiTheme="minorHAnsi" w:hAnsiTheme="minorHAnsi" w:cstheme="minorHAnsi"/>
          <w:spacing w:val="52"/>
        </w:rPr>
        <w:t xml:space="preserve"> </w:t>
      </w:r>
      <w:r w:rsidRPr="004733A8">
        <w:rPr>
          <w:rFonts w:asciiTheme="minorHAnsi" w:hAnsiTheme="minorHAnsi" w:cstheme="minorHAnsi"/>
        </w:rPr>
        <w:t>захтев Народне скупштине, поднети посебан извештај Народној скупштини.</w:t>
      </w:r>
    </w:p>
    <w:p w:rsidR="00AF346A" w:rsidRPr="004733A8" w:rsidRDefault="00AD24F0">
      <w:pPr>
        <w:pStyle w:val="BodyText"/>
        <w:spacing w:before="119"/>
        <w:ind w:right="115"/>
        <w:jc w:val="both"/>
        <w:rPr>
          <w:rFonts w:asciiTheme="minorHAnsi" w:hAnsiTheme="minorHAnsi" w:cstheme="minorHAnsi"/>
        </w:rPr>
      </w:pPr>
      <w:r w:rsidRPr="004733A8">
        <w:rPr>
          <w:rFonts w:asciiTheme="minorHAnsi" w:hAnsiTheme="minorHAnsi" w:cstheme="minorHAnsi"/>
        </w:rPr>
        <w:t>Посебан извештај садржи сажетак који се објављује у „Службеном гласнику Републике Србије”.</w:t>
      </w:r>
    </w:p>
    <w:p w:rsidR="00AF346A" w:rsidRPr="004733A8" w:rsidRDefault="00AF346A">
      <w:pPr>
        <w:pStyle w:val="BodyText"/>
        <w:spacing w:before="4"/>
        <w:ind w:left="0" w:firstLine="0"/>
        <w:rPr>
          <w:rFonts w:asciiTheme="minorHAnsi" w:hAnsiTheme="minorHAnsi" w:cstheme="minorHAnsi"/>
          <w:sz w:val="20"/>
        </w:rPr>
      </w:pPr>
    </w:p>
    <w:p w:rsidR="00AF346A" w:rsidRPr="004733A8" w:rsidRDefault="00AD24F0">
      <w:pPr>
        <w:pStyle w:val="Heading1"/>
        <w:numPr>
          <w:ilvl w:val="0"/>
          <w:numId w:val="7"/>
        </w:numPr>
        <w:tabs>
          <w:tab w:val="left" w:pos="3327"/>
        </w:tabs>
        <w:ind w:left="3326" w:hanging="490"/>
        <w:jc w:val="left"/>
        <w:rPr>
          <w:rFonts w:asciiTheme="minorHAnsi" w:hAnsiTheme="minorHAnsi" w:cstheme="minorHAnsi"/>
        </w:rPr>
      </w:pPr>
      <w:r w:rsidRPr="004733A8">
        <w:rPr>
          <w:rFonts w:asciiTheme="minorHAnsi" w:hAnsiTheme="minorHAnsi" w:cstheme="minorHAnsi"/>
        </w:rPr>
        <w:t>КАЗНЕНЕ</w:t>
      </w:r>
      <w:r w:rsidRPr="004733A8">
        <w:rPr>
          <w:rFonts w:asciiTheme="minorHAnsi" w:hAnsiTheme="minorHAnsi" w:cstheme="minorHAnsi"/>
          <w:spacing w:val="-5"/>
        </w:rPr>
        <w:t xml:space="preserve"> </w:t>
      </w:r>
      <w:r w:rsidRPr="004733A8">
        <w:rPr>
          <w:rFonts w:asciiTheme="minorHAnsi" w:hAnsiTheme="minorHAnsi" w:cstheme="minorHAnsi"/>
        </w:rPr>
        <w:t>ОДРЕДБЕ</w:t>
      </w:r>
    </w:p>
    <w:p w:rsidR="00AF346A" w:rsidRPr="004733A8" w:rsidRDefault="00AF346A">
      <w:pPr>
        <w:pStyle w:val="BodyText"/>
        <w:spacing w:before="0"/>
        <w:ind w:left="0" w:firstLine="0"/>
        <w:rPr>
          <w:rFonts w:asciiTheme="minorHAnsi" w:hAnsiTheme="minorHAnsi" w:cstheme="minorHAnsi"/>
          <w:b/>
          <w:sz w:val="21"/>
        </w:rPr>
      </w:pPr>
    </w:p>
    <w:p w:rsidR="00AF346A" w:rsidRPr="004733A8" w:rsidRDefault="00AD24F0">
      <w:pPr>
        <w:pStyle w:val="Heading2"/>
        <w:spacing w:before="1"/>
        <w:rPr>
          <w:rFonts w:asciiTheme="minorHAnsi" w:hAnsiTheme="minorHAnsi" w:cstheme="minorHAnsi"/>
        </w:rPr>
      </w:pPr>
      <w:r w:rsidRPr="004733A8">
        <w:rPr>
          <w:rFonts w:asciiTheme="minorHAnsi" w:hAnsiTheme="minorHAnsi" w:cstheme="minorHAnsi"/>
        </w:rPr>
        <w:t>Члан 50.</w:t>
      </w:r>
    </w:p>
    <w:p w:rsidR="00AF346A" w:rsidRPr="004733A8" w:rsidRDefault="00AD24F0">
      <w:pPr>
        <w:pStyle w:val="BodyText"/>
        <w:spacing w:before="126"/>
        <w:ind w:right="104"/>
        <w:jc w:val="both"/>
        <w:rPr>
          <w:rFonts w:asciiTheme="minorHAnsi" w:hAnsiTheme="minorHAnsi" w:cstheme="minorHAnsi"/>
        </w:rPr>
      </w:pPr>
      <w:r w:rsidRPr="004733A8">
        <w:rPr>
          <w:rFonts w:asciiTheme="minorHAnsi" w:hAnsiTheme="minorHAnsi" w:cstheme="minorHAnsi"/>
        </w:rPr>
        <w:t>Новчаном казном од 10.000 до 50.000 динара казниће се за прекршај службено лице, односно одговорно лице у органу јавне власти ако поступи дискриминаторски (члан 15. став 2).</w:t>
      </w:r>
    </w:p>
    <w:p w:rsidR="00AF346A" w:rsidRPr="004733A8" w:rsidRDefault="00AF346A">
      <w:pPr>
        <w:pStyle w:val="BodyText"/>
        <w:spacing w:before="4"/>
        <w:ind w:left="0" w:firstLine="0"/>
        <w:rPr>
          <w:rFonts w:asciiTheme="minorHAnsi" w:hAnsiTheme="minorHAnsi" w:cstheme="minorHAnsi"/>
          <w:sz w:val="20"/>
        </w:rPr>
      </w:pPr>
    </w:p>
    <w:p w:rsidR="00AF346A" w:rsidRPr="004733A8" w:rsidRDefault="00AD24F0">
      <w:pPr>
        <w:pStyle w:val="Heading2"/>
        <w:rPr>
          <w:rFonts w:asciiTheme="minorHAnsi" w:hAnsiTheme="minorHAnsi" w:cstheme="minorHAnsi"/>
        </w:rPr>
      </w:pPr>
      <w:r w:rsidRPr="004733A8">
        <w:rPr>
          <w:rFonts w:asciiTheme="minorHAnsi" w:hAnsiTheme="minorHAnsi" w:cstheme="minorHAnsi"/>
        </w:rPr>
        <w:t>Члан 51.</w:t>
      </w:r>
    </w:p>
    <w:p w:rsidR="00AF346A" w:rsidRPr="004733A8" w:rsidRDefault="00AD24F0">
      <w:pPr>
        <w:pStyle w:val="BodyText"/>
        <w:spacing w:before="122"/>
        <w:ind w:right="105"/>
        <w:jc w:val="both"/>
        <w:rPr>
          <w:rFonts w:asciiTheme="minorHAnsi" w:hAnsiTheme="minorHAnsi" w:cstheme="minorHAnsi"/>
        </w:rPr>
      </w:pPr>
      <w:r w:rsidRPr="004733A8">
        <w:rPr>
          <w:rFonts w:asciiTheme="minorHAnsi" w:hAnsiTheme="minorHAnsi" w:cstheme="minorHAnsi"/>
        </w:rPr>
        <w:t>Новчаном казном од 10.000 до 100.000 динара казниће се за прекршај правно лице, односно предузетник, ако на основу личног својства лицу које обавља привремене и повремене послове, лицу на допунском раду, студенту и ученику на пракси, лицу на стручном оспособљавању и усавршавању без заснивања радног односа, односно волонтеру, нарушава једнаке могућности за заснивање радног односа или уживање под једнаким условима свих права у области рада (члан 16. став 1).</w:t>
      </w:r>
    </w:p>
    <w:p w:rsidR="00AF346A" w:rsidRPr="004733A8" w:rsidRDefault="00AD24F0">
      <w:pPr>
        <w:pStyle w:val="BodyText"/>
        <w:spacing w:before="120"/>
        <w:ind w:right="107"/>
        <w:jc w:val="both"/>
        <w:rPr>
          <w:rFonts w:asciiTheme="minorHAnsi" w:hAnsiTheme="minorHAnsi" w:cstheme="minorHAnsi"/>
        </w:rPr>
      </w:pPr>
      <w:r w:rsidRPr="004733A8">
        <w:rPr>
          <w:rFonts w:asciiTheme="minorHAnsi" w:hAnsiTheme="minorHAnsi" w:cstheme="minorHAnsi"/>
        </w:rPr>
        <w:t xml:space="preserve">Новчаном казном од 5.000 до 50.000 динара казниће се за прекршај из става 1. </w:t>
      </w:r>
      <w:proofErr w:type="gramStart"/>
      <w:r w:rsidRPr="004733A8">
        <w:rPr>
          <w:rFonts w:asciiTheme="minorHAnsi" w:hAnsiTheme="minorHAnsi" w:cstheme="minorHAnsi"/>
        </w:rPr>
        <w:t>овог</w:t>
      </w:r>
      <w:proofErr w:type="gramEnd"/>
      <w:r w:rsidRPr="004733A8">
        <w:rPr>
          <w:rFonts w:asciiTheme="minorHAnsi" w:hAnsiTheme="minorHAnsi" w:cstheme="minorHAnsi"/>
        </w:rPr>
        <w:t xml:space="preserve"> члана одговорно лице у правном лицу, односно у органу јавне власти, као и физичко лице.</w:t>
      </w:r>
    </w:p>
    <w:p w:rsidR="00AF346A" w:rsidRPr="004733A8" w:rsidRDefault="00AF346A">
      <w:pPr>
        <w:pStyle w:val="BodyText"/>
        <w:spacing w:before="3"/>
        <w:ind w:left="0" w:firstLine="0"/>
        <w:rPr>
          <w:rFonts w:asciiTheme="minorHAnsi" w:hAnsiTheme="minorHAnsi" w:cstheme="minorHAnsi"/>
          <w:sz w:val="12"/>
        </w:rPr>
      </w:pPr>
    </w:p>
    <w:p w:rsidR="00AF346A" w:rsidRPr="004733A8" w:rsidRDefault="00AD24F0">
      <w:pPr>
        <w:pStyle w:val="Heading2"/>
        <w:spacing w:before="94"/>
        <w:ind w:left="3810" w:right="0"/>
        <w:jc w:val="left"/>
        <w:rPr>
          <w:rFonts w:asciiTheme="minorHAnsi" w:hAnsiTheme="minorHAnsi" w:cstheme="minorHAnsi"/>
        </w:rPr>
      </w:pPr>
      <w:r w:rsidRPr="004733A8">
        <w:rPr>
          <w:rFonts w:asciiTheme="minorHAnsi" w:hAnsiTheme="minorHAnsi" w:cstheme="minorHAnsi"/>
        </w:rPr>
        <w:t>Члан 52.</w:t>
      </w:r>
    </w:p>
    <w:p w:rsidR="00AF346A" w:rsidRPr="004733A8" w:rsidRDefault="00AD24F0">
      <w:pPr>
        <w:pStyle w:val="BodyText"/>
        <w:spacing w:before="126"/>
        <w:ind w:right="105"/>
        <w:jc w:val="both"/>
        <w:rPr>
          <w:rFonts w:asciiTheme="minorHAnsi" w:hAnsiTheme="minorHAnsi" w:cstheme="minorHAnsi"/>
        </w:rPr>
      </w:pPr>
      <w:r w:rsidRPr="004733A8">
        <w:rPr>
          <w:rFonts w:asciiTheme="minorHAnsi" w:hAnsiTheme="minorHAnsi" w:cstheme="minorHAnsi"/>
        </w:rPr>
        <w:t xml:space="preserve">Новчаном казном од 10.000 </w:t>
      </w:r>
      <w:r w:rsidRPr="004733A8">
        <w:rPr>
          <w:rFonts w:asciiTheme="minorHAnsi" w:hAnsiTheme="minorHAnsi" w:cstheme="minorHAnsi"/>
          <w:spacing w:val="-3"/>
        </w:rPr>
        <w:t xml:space="preserve">до </w:t>
      </w:r>
      <w:r w:rsidRPr="004733A8">
        <w:rPr>
          <w:rFonts w:asciiTheme="minorHAnsi" w:hAnsiTheme="minorHAnsi" w:cstheme="minorHAnsi"/>
        </w:rPr>
        <w:t xml:space="preserve">100.000 динара казниће </w:t>
      </w:r>
      <w:r w:rsidRPr="004733A8">
        <w:rPr>
          <w:rFonts w:asciiTheme="minorHAnsi" w:hAnsiTheme="minorHAnsi" w:cstheme="minorHAnsi"/>
          <w:spacing w:val="-3"/>
        </w:rPr>
        <w:t xml:space="preserve">се </w:t>
      </w:r>
      <w:r w:rsidRPr="004733A8">
        <w:rPr>
          <w:rFonts w:asciiTheme="minorHAnsi" w:hAnsiTheme="minorHAnsi" w:cstheme="minorHAnsi"/>
        </w:rPr>
        <w:t xml:space="preserve">за прекршај правно лице, односно предузетник, ако у оквиру своје делатности, на основу личног својства лица или групе лица, одбије пружање услуге, </w:t>
      </w:r>
      <w:r w:rsidRPr="004733A8">
        <w:rPr>
          <w:rFonts w:asciiTheme="minorHAnsi" w:hAnsiTheme="minorHAnsi" w:cstheme="minorHAnsi"/>
          <w:spacing w:val="-3"/>
        </w:rPr>
        <w:t xml:space="preserve">за </w:t>
      </w:r>
      <w:proofErr w:type="gramStart"/>
      <w:r w:rsidRPr="004733A8">
        <w:rPr>
          <w:rFonts w:asciiTheme="minorHAnsi" w:hAnsiTheme="minorHAnsi" w:cstheme="minorHAnsi"/>
        </w:rPr>
        <w:t>пружање  услуге</w:t>
      </w:r>
      <w:proofErr w:type="gramEnd"/>
      <w:r w:rsidRPr="004733A8">
        <w:rPr>
          <w:rFonts w:asciiTheme="minorHAnsi" w:hAnsiTheme="minorHAnsi" w:cstheme="minorHAnsi"/>
        </w:rPr>
        <w:t xml:space="preserve"> тражи испуњење услова који </w:t>
      </w:r>
      <w:r w:rsidRPr="004733A8">
        <w:rPr>
          <w:rFonts w:asciiTheme="minorHAnsi" w:hAnsiTheme="minorHAnsi" w:cstheme="minorHAnsi"/>
          <w:spacing w:val="-3"/>
        </w:rPr>
        <w:t xml:space="preserve">се </w:t>
      </w:r>
      <w:r w:rsidRPr="004733A8">
        <w:rPr>
          <w:rFonts w:asciiTheme="minorHAnsi" w:hAnsiTheme="minorHAnsi" w:cstheme="minorHAnsi"/>
        </w:rPr>
        <w:t>не траже од осталих лица или група лица, односно ако у пружању услуге неоправдано да првенство другом лицу  или групи лица (члан 17. став</w:t>
      </w:r>
      <w:r w:rsidRPr="004733A8">
        <w:rPr>
          <w:rFonts w:asciiTheme="minorHAnsi" w:hAnsiTheme="minorHAnsi" w:cstheme="minorHAnsi"/>
          <w:spacing w:val="-8"/>
        </w:rPr>
        <w:t xml:space="preserve"> </w:t>
      </w:r>
      <w:r w:rsidRPr="004733A8">
        <w:rPr>
          <w:rFonts w:asciiTheme="minorHAnsi" w:hAnsiTheme="minorHAnsi" w:cstheme="minorHAnsi"/>
        </w:rPr>
        <w:t>1).</w:t>
      </w:r>
    </w:p>
    <w:p w:rsidR="00AF346A" w:rsidRPr="004733A8" w:rsidRDefault="00AD24F0">
      <w:pPr>
        <w:pStyle w:val="BodyText"/>
        <w:spacing w:before="119"/>
        <w:ind w:right="105"/>
        <w:jc w:val="both"/>
        <w:rPr>
          <w:rFonts w:asciiTheme="minorHAnsi" w:hAnsiTheme="minorHAnsi" w:cstheme="minorHAnsi"/>
        </w:rPr>
      </w:pPr>
      <w:r w:rsidRPr="004733A8">
        <w:rPr>
          <w:rFonts w:asciiTheme="minorHAnsi" w:hAnsiTheme="minorHAnsi" w:cstheme="minorHAnsi"/>
        </w:rPr>
        <w:t>Новчаном казном од 10.000 до 100.000 динара казниће се за прекршај правно лице односно предузетник, власник, односно корисник објекта у јавној употреби или јавне површине, ако лицу или групи лица на основу њиховог личног својства онемогући приступ тим објектима, односно површинама (члан</w:t>
      </w:r>
    </w:p>
    <w:p w:rsidR="00AF346A" w:rsidRPr="004733A8" w:rsidRDefault="00AD24F0">
      <w:pPr>
        <w:pStyle w:val="BodyText"/>
        <w:spacing w:before="1"/>
        <w:ind w:left="118" w:firstLine="0"/>
        <w:rPr>
          <w:rFonts w:asciiTheme="minorHAnsi" w:hAnsiTheme="minorHAnsi" w:cstheme="minorHAnsi"/>
        </w:rPr>
      </w:pPr>
      <w:r w:rsidRPr="004733A8">
        <w:rPr>
          <w:rFonts w:asciiTheme="minorHAnsi" w:hAnsiTheme="minorHAnsi" w:cstheme="minorHAnsi"/>
        </w:rPr>
        <w:t xml:space="preserve">17. </w:t>
      </w:r>
      <w:proofErr w:type="gramStart"/>
      <w:r w:rsidRPr="004733A8">
        <w:rPr>
          <w:rFonts w:asciiTheme="minorHAnsi" w:hAnsiTheme="minorHAnsi" w:cstheme="minorHAnsi"/>
        </w:rPr>
        <w:t>став</w:t>
      </w:r>
      <w:proofErr w:type="gramEnd"/>
      <w:r w:rsidRPr="004733A8">
        <w:rPr>
          <w:rFonts w:asciiTheme="minorHAnsi" w:hAnsiTheme="minorHAnsi" w:cstheme="minorHAnsi"/>
        </w:rPr>
        <w:t xml:space="preserve"> 2).</w:t>
      </w:r>
    </w:p>
    <w:p w:rsidR="00AF346A" w:rsidRPr="004733A8" w:rsidRDefault="00AD24F0">
      <w:pPr>
        <w:pStyle w:val="BodyText"/>
        <w:ind w:left="118" w:right="107"/>
        <w:jc w:val="both"/>
        <w:rPr>
          <w:rFonts w:asciiTheme="minorHAnsi" w:hAnsiTheme="minorHAnsi" w:cstheme="minorHAnsi"/>
        </w:rPr>
      </w:pPr>
      <w:r w:rsidRPr="004733A8">
        <w:rPr>
          <w:rFonts w:asciiTheme="minorHAnsi" w:hAnsiTheme="minorHAnsi" w:cstheme="minorHAnsi"/>
        </w:rPr>
        <w:t xml:space="preserve">Новчаном казном од 5.000 до 50.000 динара казниће се за прекршај из става 1. </w:t>
      </w:r>
      <w:proofErr w:type="gramStart"/>
      <w:r w:rsidRPr="004733A8">
        <w:rPr>
          <w:rFonts w:asciiTheme="minorHAnsi" w:hAnsiTheme="minorHAnsi" w:cstheme="minorHAnsi"/>
        </w:rPr>
        <w:t>овог</w:t>
      </w:r>
      <w:proofErr w:type="gramEnd"/>
      <w:r w:rsidRPr="004733A8">
        <w:rPr>
          <w:rFonts w:asciiTheme="minorHAnsi" w:hAnsiTheme="minorHAnsi" w:cstheme="minorHAnsi"/>
        </w:rPr>
        <w:t xml:space="preserve"> члана одговорно лице у правном лицу, односно у органу јавне власти, као и физичко лице.</w:t>
      </w:r>
    </w:p>
    <w:p w:rsidR="00AF346A" w:rsidRPr="004733A8" w:rsidRDefault="00AD24F0">
      <w:pPr>
        <w:pStyle w:val="BodyText"/>
        <w:spacing w:before="120"/>
        <w:ind w:left="118" w:right="107"/>
        <w:jc w:val="both"/>
        <w:rPr>
          <w:rFonts w:asciiTheme="minorHAnsi" w:hAnsiTheme="minorHAnsi" w:cstheme="minorHAnsi"/>
        </w:rPr>
      </w:pPr>
      <w:r w:rsidRPr="004733A8">
        <w:rPr>
          <w:rFonts w:asciiTheme="minorHAnsi" w:hAnsiTheme="minorHAnsi" w:cstheme="minorHAnsi"/>
        </w:rPr>
        <w:t xml:space="preserve">Новчаном казном од 5.000 до 50.000 динара казниће се за прекршај из става 2. </w:t>
      </w:r>
      <w:proofErr w:type="gramStart"/>
      <w:r w:rsidRPr="004733A8">
        <w:rPr>
          <w:rFonts w:asciiTheme="minorHAnsi" w:hAnsiTheme="minorHAnsi" w:cstheme="minorHAnsi"/>
        </w:rPr>
        <w:t>овог</w:t>
      </w:r>
      <w:proofErr w:type="gramEnd"/>
      <w:r w:rsidRPr="004733A8">
        <w:rPr>
          <w:rFonts w:asciiTheme="minorHAnsi" w:hAnsiTheme="minorHAnsi" w:cstheme="minorHAnsi"/>
        </w:rPr>
        <w:t xml:space="preserve"> члана одговорно лице у правном лицу, односно у органу јавне власти, као и физичко лице.</w:t>
      </w:r>
    </w:p>
    <w:p w:rsidR="00AF346A" w:rsidRPr="004733A8" w:rsidRDefault="00AF346A">
      <w:pPr>
        <w:jc w:val="both"/>
        <w:rPr>
          <w:rFonts w:asciiTheme="minorHAnsi" w:hAnsiTheme="minorHAnsi" w:cstheme="minorHAnsi"/>
        </w:rPr>
        <w:sectPr w:rsidR="00AF346A" w:rsidRPr="004733A8">
          <w:pgSz w:w="11910" w:h="16840"/>
          <w:pgMar w:top="1340" w:right="1680" w:bottom="280" w:left="1680" w:header="722" w:footer="0" w:gutter="0"/>
          <w:cols w:space="720"/>
        </w:sectPr>
      </w:pPr>
    </w:p>
    <w:p w:rsidR="00AF346A" w:rsidRPr="004733A8" w:rsidRDefault="00AD24F0">
      <w:pPr>
        <w:pStyle w:val="Heading2"/>
        <w:spacing w:before="83"/>
        <w:ind w:left="3811" w:right="0"/>
        <w:jc w:val="left"/>
        <w:rPr>
          <w:rFonts w:asciiTheme="minorHAnsi" w:hAnsiTheme="minorHAnsi" w:cstheme="minorHAnsi"/>
        </w:rPr>
      </w:pPr>
      <w:r w:rsidRPr="004733A8">
        <w:rPr>
          <w:rFonts w:asciiTheme="minorHAnsi" w:hAnsiTheme="minorHAnsi" w:cstheme="minorHAnsi"/>
        </w:rPr>
        <w:lastRenderedPageBreak/>
        <w:t>Члан 53.</w:t>
      </w:r>
    </w:p>
    <w:p w:rsidR="00AF346A" w:rsidRPr="004733A8" w:rsidRDefault="00AD24F0">
      <w:pPr>
        <w:pStyle w:val="BodyText"/>
        <w:spacing w:before="126"/>
        <w:ind w:right="106"/>
        <w:jc w:val="both"/>
        <w:rPr>
          <w:rFonts w:asciiTheme="minorHAnsi" w:hAnsiTheme="minorHAnsi" w:cstheme="minorHAnsi"/>
        </w:rPr>
      </w:pPr>
      <w:r w:rsidRPr="004733A8">
        <w:rPr>
          <w:rFonts w:asciiTheme="minorHAnsi" w:hAnsiTheme="minorHAnsi" w:cstheme="minorHAnsi"/>
        </w:rPr>
        <w:t xml:space="preserve">Новчаном казном од 5.000 </w:t>
      </w:r>
      <w:r w:rsidRPr="004733A8">
        <w:rPr>
          <w:rFonts w:asciiTheme="minorHAnsi" w:hAnsiTheme="minorHAnsi" w:cstheme="minorHAnsi"/>
          <w:spacing w:val="-3"/>
        </w:rPr>
        <w:t xml:space="preserve">до </w:t>
      </w:r>
      <w:r w:rsidRPr="004733A8">
        <w:rPr>
          <w:rFonts w:asciiTheme="minorHAnsi" w:hAnsiTheme="minorHAnsi" w:cstheme="minorHAnsi"/>
        </w:rPr>
        <w:t xml:space="preserve">50.000 </w:t>
      </w:r>
      <w:r w:rsidRPr="004733A8">
        <w:rPr>
          <w:rFonts w:asciiTheme="minorHAnsi" w:hAnsiTheme="minorHAnsi" w:cstheme="minorHAnsi"/>
          <w:spacing w:val="-3"/>
        </w:rPr>
        <w:t xml:space="preserve">динара </w:t>
      </w:r>
      <w:r w:rsidRPr="004733A8">
        <w:rPr>
          <w:rFonts w:asciiTheme="minorHAnsi" w:hAnsiTheme="minorHAnsi" w:cstheme="minorHAnsi"/>
        </w:rPr>
        <w:t xml:space="preserve">казниће се за прекршај одговорно </w:t>
      </w:r>
      <w:r w:rsidRPr="004733A8">
        <w:rPr>
          <w:rFonts w:asciiTheme="minorHAnsi" w:hAnsiTheme="minorHAnsi" w:cstheme="minorHAnsi"/>
          <w:spacing w:val="-3"/>
        </w:rPr>
        <w:t xml:space="preserve">лице </w:t>
      </w:r>
      <w:r w:rsidRPr="004733A8">
        <w:rPr>
          <w:rFonts w:asciiTheme="minorHAnsi" w:hAnsiTheme="minorHAnsi" w:cstheme="minorHAnsi"/>
        </w:rPr>
        <w:t xml:space="preserve">у органу јавне власти ако поступи противно начелу слободног испољавања вере или уверења, односно ако лицу или групи лица  ускрати право на стицање, одржавање, изражавање и промену вере или уверења, као и право </w:t>
      </w:r>
      <w:r w:rsidRPr="004733A8">
        <w:rPr>
          <w:rFonts w:asciiTheme="minorHAnsi" w:hAnsiTheme="minorHAnsi" w:cstheme="minorHAnsi"/>
          <w:spacing w:val="-3"/>
        </w:rPr>
        <w:t xml:space="preserve">да </w:t>
      </w:r>
      <w:r w:rsidRPr="004733A8">
        <w:rPr>
          <w:rFonts w:asciiTheme="minorHAnsi" w:hAnsiTheme="minorHAnsi" w:cstheme="minorHAnsi"/>
        </w:rPr>
        <w:t>приватно или јавно изнесу, односно поступе сходно својим уверењима (члан</w:t>
      </w:r>
      <w:r w:rsidRPr="004733A8">
        <w:rPr>
          <w:rFonts w:asciiTheme="minorHAnsi" w:hAnsiTheme="minorHAnsi" w:cstheme="minorHAnsi"/>
          <w:spacing w:val="-2"/>
        </w:rPr>
        <w:t xml:space="preserve"> </w:t>
      </w:r>
      <w:r w:rsidRPr="004733A8">
        <w:rPr>
          <w:rFonts w:asciiTheme="minorHAnsi" w:hAnsiTheme="minorHAnsi" w:cstheme="minorHAnsi"/>
        </w:rPr>
        <w:t>18).</w:t>
      </w:r>
    </w:p>
    <w:p w:rsidR="00AF346A" w:rsidRPr="004733A8" w:rsidRDefault="00AD24F0">
      <w:pPr>
        <w:pStyle w:val="BodyText"/>
        <w:spacing w:before="119"/>
        <w:ind w:right="106"/>
        <w:jc w:val="both"/>
        <w:rPr>
          <w:rFonts w:asciiTheme="minorHAnsi" w:hAnsiTheme="minorHAnsi" w:cstheme="minorHAnsi"/>
        </w:rPr>
      </w:pPr>
      <w:r w:rsidRPr="004733A8">
        <w:rPr>
          <w:rFonts w:asciiTheme="minorHAnsi" w:hAnsiTheme="minorHAnsi" w:cstheme="minorHAnsi"/>
        </w:rPr>
        <w:t xml:space="preserve">Новчаном казном од 10.000 до 100.000 динара казниће се за прекршај из става 1. </w:t>
      </w:r>
      <w:proofErr w:type="gramStart"/>
      <w:r w:rsidRPr="004733A8">
        <w:rPr>
          <w:rFonts w:asciiTheme="minorHAnsi" w:hAnsiTheme="minorHAnsi" w:cstheme="minorHAnsi"/>
        </w:rPr>
        <w:t>овог</w:t>
      </w:r>
      <w:proofErr w:type="gramEnd"/>
      <w:r w:rsidRPr="004733A8">
        <w:rPr>
          <w:rFonts w:asciiTheme="minorHAnsi" w:hAnsiTheme="minorHAnsi" w:cstheme="minorHAnsi"/>
        </w:rPr>
        <w:t xml:space="preserve"> члана правно лице односно предузетник.</w:t>
      </w:r>
    </w:p>
    <w:p w:rsidR="00AF346A" w:rsidRPr="004733A8" w:rsidRDefault="00AD24F0">
      <w:pPr>
        <w:pStyle w:val="BodyText"/>
        <w:spacing w:before="118"/>
        <w:ind w:right="107"/>
        <w:jc w:val="both"/>
        <w:rPr>
          <w:rFonts w:asciiTheme="minorHAnsi" w:hAnsiTheme="minorHAnsi" w:cstheme="minorHAnsi"/>
        </w:rPr>
      </w:pPr>
      <w:r w:rsidRPr="004733A8">
        <w:rPr>
          <w:rFonts w:asciiTheme="minorHAnsi" w:hAnsiTheme="minorHAnsi" w:cstheme="minorHAnsi"/>
        </w:rPr>
        <w:t xml:space="preserve">Новчаном казном од 5.000 до 50.000 динара казниће се за прекршај из става 1. </w:t>
      </w:r>
      <w:proofErr w:type="gramStart"/>
      <w:r w:rsidRPr="004733A8">
        <w:rPr>
          <w:rFonts w:asciiTheme="minorHAnsi" w:hAnsiTheme="minorHAnsi" w:cstheme="minorHAnsi"/>
        </w:rPr>
        <w:t>овог</w:t>
      </w:r>
      <w:proofErr w:type="gramEnd"/>
      <w:r w:rsidRPr="004733A8">
        <w:rPr>
          <w:rFonts w:asciiTheme="minorHAnsi" w:hAnsiTheme="minorHAnsi" w:cstheme="minorHAnsi"/>
        </w:rPr>
        <w:t xml:space="preserve"> члана одговорно лице у правном лицу и физичко лице.</w:t>
      </w:r>
    </w:p>
    <w:p w:rsidR="00AF346A" w:rsidRPr="004733A8" w:rsidRDefault="00AF346A">
      <w:pPr>
        <w:pStyle w:val="BodyText"/>
        <w:spacing w:before="8"/>
        <w:ind w:left="0" w:firstLine="0"/>
        <w:rPr>
          <w:rFonts w:asciiTheme="minorHAnsi" w:hAnsiTheme="minorHAnsi" w:cstheme="minorHAnsi"/>
          <w:sz w:val="20"/>
        </w:rPr>
      </w:pPr>
    </w:p>
    <w:p w:rsidR="00AF346A" w:rsidRPr="004733A8" w:rsidRDefault="00AD24F0">
      <w:pPr>
        <w:pStyle w:val="Heading2"/>
        <w:ind w:left="3810" w:right="0"/>
        <w:jc w:val="left"/>
        <w:rPr>
          <w:rFonts w:asciiTheme="minorHAnsi" w:hAnsiTheme="minorHAnsi" w:cstheme="minorHAnsi"/>
        </w:rPr>
      </w:pPr>
      <w:r w:rsidRPr="004733A8">
        <w:rPr>
          <w:rFonts w:asciiTheme="minorHAnsi" w:hAnsiTheme="minorHAnsi" w:cstheme="minorHAnsi"/>
        </w:rPr>
        <w:t>Члан 54.</w:t>
      </w:r>
    </w:p>
    <w:p w:rsidR="00AF346A" w:rsidRPr="004733A8" w:rsidRDefault="00AD24F0">
      <w:pPr>
        <w:pStyle w:val="BodyText"/>
        <w:spacing w:before="122"/>
        <w:ind w:right="105"/>
        <w:jc w:val="both"/>
        <w:rPr>
          <w:rFonts w:asciiTheme="minorHAnsi" w:hAnsiTheme="minorHAnsi" w:cstheme="minorHAnsi"/>
        </w:rPr>
      </w:pPr>
      <w:r w:rsidRPr="004733A8">
        <w:rPr>
          <w:rFonts w:asciiTheme="minorHAnsi" w:hAnsiTheme="minorHAnsi" w:cstheme="minorHAnsi"/>
        </w:rPr>
        <w:t>Новчаном казном од 10.000 до 100.000 динара казниће се за прекршај васпитна, односно образовна установа која лицу или групи лица, на основу њиховог личног својства неоправдано отежа или онемогући упис, односно искључи их из васпитне, односно образовне установе (члан 19. став 2).</w:t>
      </w:r>
    </w:p>
    <w:p w:rsidR="00AF346A" w:rsidRPr="004733A8" w:rsidRDefault="00AD24F0">
      <w:pPr>
        <w:pStyle w:val="BodyText"/>
        <w:ind w:right="107"/>
        <w:jc w:val="both"/>
        <w:rPr>
          <w:rFonts w:asciiTheme="minorHAnsi" w:hAnsiTheme="minorHAnsi" w:cstheme="minorHAnsi"/>
        </w:rPr>
      </w:pPr>
      <w:r w:rsidRPr="004733A8">
        <w:rPr>
          <w:rFonts w:asciiTheme="minorHAnsi" w:hAnsiTheme="minorHAnsi" w:cstheme="minorHAnsi"/>
        </w:rPr>
        <w:t xml:space="preserve">Новчаном казном од 5.000 до 50.000 динара казниће се за прекршај из става 1. </w:t>
      </w:r>
      <w:proofErr w:type="gramStart"/>
      <w:r w:rsidRPr="004733A8">
        <w:rPr>
          <w:rFonts w:asciiTheme="minorHAnsi" w:hAnsiTheme="minorHAnsi" w:cstheme="minorHAnsi"/>
        </w:rPr>
        <w:t>овог</w:t>
      </w:r>
      <w:proofErr w:type="gramEnd"/>
      <w:r w:rsidRPr="004733A8">
        <w:rPr>
          <w:rFonts w:asciiTheme="minorHAnsi" w:hAnsiTheme="minorHAnsi" w:cstheme="minorHAnsi"/>
        </w:rPr>
        <w:t xml:space="preserve"> члана одговорно лице у васпитној, односно образовној установи.</w:t>
      </w:r>
    </w:p>
    <w:p w:rsidR="00AF346A" w:rsidRPr="004733A8" w:rsidRDefault="00AF346A">
      <w:pPr>
        <w:pStyle w:val="BodyText"/>
        <w:spacing w:before="8"/>
        <w:ind w:left="0" w:firstLine="0"/>
        <w:rPr>
          <w:rFonts w:asciiTheme="minorHAnsi" w:hAnsiTheme="minorHAnsi" w:cstheme="minorHAnsi"/>
          <w:sz w:val="20"/>
        </w:rPr>
      </w:pPr>
    </w:p>
    <w:p w:rsidR="00AF346A" w:rsidRPr="004733A8" w:rsidRDefault="00AD24F0">
      <w:pPr>
        <w:pStyle w:val="Heading2"/>
        <w:ind w:left="3810" w:right="0"/>
        <w:jc w:val="left"/>
        <w:rPr>
          <w:rFonts w:asciiTheme="minorHAnsi" w:hAnsiTheme="minorHAnsi" w:cstheme="minorHAnsi"/>
        </w:rPr>
      </w:pPr>
      <w:r w:rsidRPr="004733A8">
        <w:rPr>
          <w:rFonts w:asciiTheme="minorHAnsi" w:hAnsiTheme="minorHAnsi" w:cstheme="minorHAnsi"/>
        </w:rPr>
        <w:t>Члан 55.</w:t>
      </w:r>
    </w:p>
    <w:p w:rsidR="00AF346A" w:rsidRPr="004733A8" w:rsidRDefault="00AD24F0">
      <w:pPr>
        <w:pStyle w:val="BodyText"/>
        <w:ind w:right="105"/>
        <w:jc w:val="both"/>
        <w:rPr>
          <w:rFonts w:asciiTheme="minorHAnsi" w:hAnsiTheme="minorHAnsi" w:cstheme="minorHAnsi"/>
        </w:rPr>
      </w:pPr>
      <w:r w:rsidRPr="004733A8">
        <w:rPr>
          <w:rFonts w:asciiTheme="minorHAnsi" w:hAnsiTheme="minorHAnsi" w:cstheme="minorHAnsi"/>
        </w:rPr>
        <w:t>Новчаном казном од 10.000 до 100.000 динара казниће се за прекршај правно лице које ускрати право или призна погодности с обзиром на пол, односно експлоатише лице или групу лица с обзиром на пол (члан 20. став 2).</w:t>
      </w:r>
    </w:p>
    <w:p w:rsidR="00AF346A" w:rsidRPr="004733A8" w:rsidRDefault="00AD24F0">
      <w:pPr>
        <w:pStyle w:val="BodyText"/>
        <w:spacing w:before="120"/>
        <w:ind w:right="105"/>
        <w:jc w:val="both"/>
        <w:rPr>
          <w:rFonts w:asciiTheme="minorHAnsi" w:hAnsiTheme="minorHAnsi" w:cstheme="minorHAnsi"/>
        </w:rPr>
      </w:pPr>
      <w:r w:rsidRPr="004733A8">
        <w:rPr>
          <w:rFonts w:asciiTheme="minorHAnsi" w:hAnsiTheme="minorHAnsi" w:cstheme="minorHAnsi"/>
        </w:rPr>
        <w:t>Новчаном казном од 10.000 до 100.000 динара казниће се за прекршај предузетник ако ускрати право или призна погодности с обзиром на пол, односно врши физичко и друго насиље, експлоатацију, изражава мржњу, омаловажава, уцењује и узнемирава лице или групу лица с обзиром на пол.</w:t>
      </w:r>
    </w:p>
    <w:p w:rsidR="00AF346A" w:rsidRPr="004733A8" w:rsidRDefault="00AD24F0">
      <w:pPr>
        <w:pStyle w:val="BodyText"/>
        <w:ind w:right="107"/>
        <w:jc w:val="both"/>
        <w:rPr>
          <w:rFonts w:asciiTheme="minorHAnsi" w:hAnsiTheme="minorHAnsi" w:cstheme="minorHAnsi"/>
        </w:rPr>
      </w:pPr>
      <w:r w:rsidRPr="004733A8">
        <w:rPr>
          <w:rFonts w:asciiTheme="minorHAnsi" w:hAnsiTheme="minorHAnsi" w:cstheme="minorHAnsi"/>
        </w:rPr>
        <w:t xml:space="preserve">Новчаном казном од 5.000 до 50.000 динара казниће се за прекршај из става 2. </w:t>
      </w:r>
      <w:proofErr w:type="gramStart"/>
      <w:r w:rsidRPr="004733A8">
        <w:rPr>
          <w:rFonts w:asciiTheme="minorHAnsi" w:hAnsiTheme="minorHAnsi" w:cstheme="minorHAnsi"/>
        </w:rPr>
        <w:t>овог</w:t>
      </w:r>
      <w:proofErr w:type="gramEnd"/>
      <w:r w:rsidRPr="004733A8">
        <w:rPr>
          <w:rFonts w:asciiTheme="minorHAnsi" w:hAnsiTheme="minorHAnsi" w:cstheme="minorHAnsi"/>
        </w:rPr>
        <w:t xml:space="preserve"> члана одговорно лице у правном лицу, односно у органу јавне власти, као и физичко лице.</w:t>
      </w:r>
    </w:p>
    <w:p w:rsidR="00AF346A" w:rsidRPr="004733A8" w:rsidRDefault="00AF346A">
      <w:pPr>
        <w:pStyle w:val="BodyText"/>
        <w:spacing w:before="2"/>
        <w:ind w:left="0" w:firstLine="0"/>
        <w:rPr>
          <w:rFonts w:asciiTheme="minorHAnsi" w:hAnsiTheme="minorHAnsi" w:cstheme="minorHAnsi"/>
          <w:sz w:val="12"/>
        </w:rPr>
      </w:pPr>
    </w:p>
    <w:p w:rsidR="00AF346A" w:rsidRPr="004733A8" w:rsidRDefault="00AD24F0">
      <w:pPr>
        <w:pStyle w:val="Heading2"/>
        <w:spacing w:before="94"/>
        <w:ind w:left="3810" w:right="0"/>
        <w:jc w:val="left"/>
        <w:rPr>
          <w:rFonts w:asciiTheme="minorHAnsi" w:hAnsiTheme="minorHAnsi" w:cstheme="minorHAnsi"/>
        </w:rPr>
      </w:pPr>
      <w:r w:rsidRPr="004733A8">
        <w:rPr>
          <w:rFonts w:asciiTheme="minorHAnsi" w:hAnsiTheme="minorHAnsi" w:cstheme="minorHAnsi"/>
        </w:rPr>
        <w:t>Члан 56.</w:t>
      </w:r>
    </w:p>
    <w:p w:rsidR="00AF346A" w:rsidRPr="004733A8" w:rsidRDefault="00AD24F0">
      <w:pPr>
        <w:pStyle w:val="BodyText"/>
        <w:spacing w:before="126"/>
        <w:ind w:right="105"/>
        <w:jc w:val="both"/>
        <w:rPr>
          <w:rFonts w:asciiTheme="minorHAnsi" w:hAnsiTheme="minorHAnsi" w:cstheme="minorHAnsi"/>
        </w:rPr>
      </w:pPr>
      <w:r w:rsidRPr="004733A8">
        <w:rPr>
          <w:rFonts w:asciiTheme="minorHAnsi" w:hAnsiTheme="minorHAnsi" w:cstheme="minorHAnsi"/>
        </w:rPr>
        <w:t xml:space="preserve">Новчаном казном од 10.000 </w:t>
      </w:r>
      <w:r w:rsidRPr="004733A8">
        <w:rPr>
          <w:rFonts w:asciiTheme="minorHAnsi" w:hAnsiTheme="minorHAnsi" w:cstheme="minorHAnsi"/>
          <w:spacing w:val="-3"/>
        </w:rPr>
        <w:t xml:space="preserve">до </w:t>
      </w:r>
      <w:r w:rsidRPr="004733A8">
        <w:rPr>
          <w:rFonts w:asciiTheme="minorHAnsi" w:hAnsiTheme="minorHAnsi" w:cstheme="minorHAnsi"/>
        </w:rPr>
        <w:t xml:space="preserve">100.000 динара казниће </w:t>
      </w:r>
      <w:r w:rsidRPr="004733A8">
        <w:rPr>
          <w:rFonts w:asciiTheme="minorHAnsi" w:hAnsiTheme="minorHAnsi" w:cstheme="minorHAnsi"/>
          <w:spacing w:val="-3"/>
        </w:rPr>
        <w:t xml:space="preserve">се </w:t>
      </w:r>
      <w:r w:rsidRPr="004733A8">
        <w:rPr>
          <w:rFonts w:asciiTheme="minorHAnsi" w:hAnsiTheme="minorHAnsi" w:cstheme="minorHAnsi"/>
        </w:rPr>
        <w:t xml:space="preserve">за прекршај правно </w:t>
      </w:r>
      <w:r w:rsidRPr="004733A8">
        <w:rPr>
          <w:rFonts w:asciiTheme="minorHAnsi" w:hAnsiTheme="minorHAnsi" w:cstheme="minorHAnsi"/>
          <w:spacing w:val="-3"/>
        </w:rPr>
        <w:t xml:space="preserve">лице </w:t>
      </w:r>
      <w:r w:rsidRPr="004733A8">
        <w:rPr>
          <w:rFonts w:asciiTheme="minorHAnsi" w:hAnsiTheme="minorHAnsi" w:cstheme="minorHAnsi"/>
        </w:rPr>
        <w:t xml:space="preserve">или предузетник ако </w:t>
      </w:r>
      <w:r w:rsidRPr="004733A8">
        <w:rPr>
          <w:rFonts w:asciiTheme="minorHAnsi" w:hAnsiTheme="minorHAnsi" w:cstheme="minorHAnsi"/>
          <w:spacing w:val="-3"/>
        </w:rPr>
        <w:t xml:space="preserve">лице </w:t>
      </w:r>
      <w:r w:rsidRPr="004733A8">
        <w:rPr>
          <w:rFonts w:asciiTheme="minorHAnsi" w:hAnsiTheme="minorHAnsi" w:cstheme="minorHAnsi"/>
        </w:rPr>
        <w:t xml:space="preserve">или групу лица позове да се јавно изјасне о својој сексуалној оријентацији, односно ако спречи изражавање њихове сексуалне оријентације, у складу </w:t>
      </w:r>
      <w:r w:rsidRPr="004733A8">
        <w:rPr>
          <w:rFonts w:asciiTheme="minorHAnsi" w:hAnsiTheme="minorHAnsi" w:cstheme="minorHAnsi"/>
          <w:spacing w:val="-4"/>
        </w:rPr>
        <w:t xml:space="preserve">са </w:t>
      </w:r>
      <w:r w:rsidRPr="004733A8">
        <w:rPr>
          <w:rFonts w:asciiTheme="minorHAnsi" w:hAnsiTheme="minorHAnsi" w:cstheme="minorHAnsi"/>
        </w:rPr>
        <w:t>овим законом (члан</w:t>
      </w:r>
      <w:r w:rsidRPr="004733A8">
        <w:rPr>
          <w:rFonts w:asciiTheme="minorHAnsi" w:hAnsiTheme="minorHAnsi" w:cstheme="minorHAnsi"/>
          <w:spacing w:val="6"/>
        </w:rPr>
        <w:t xml:space="preserve"> </w:t>
      </w:r>
      <w:r w:rsidRPr="004733A8">
        <w:rPr>
          <w:rFonts w:asciiTheme="minorHAnsi" w:hAnsiTheme="minorHAnsi" w:cstheme="minorHAnsi"/>
        </w:rPr>
        <w:t>21).</w:t>
      </w:r>
    </w:p>
    <w:p w:rsidR="00AF346A" w:rsidRPr="004733A8" w:rsidRDefault="00AD24F0">
      <w:pPr>
        <w:pStyle w:val="BodyText"/>
        <w:ind w:left="118" w:right="107"/>
        <w:jc w:val="both"/>
        <w:rPr>
          <w:rFonts w:asciiTheme="minorHAnsi" w:hAnsiTheme="minorHAnsi" w:cstheme="minorHAnsi"/>
        </w:rPr>
      </w:pPr>
      <w:r w:rsidRPr="004733A8">
        <w:rPr>
          <w:rFonts w:asciiTheme="minorHAnsi" w:hAnsiTheme="minorHAnsi" w:cstheme="minorHAnsi"/>
        </w:rPr>
        <w:t xml:space="preserve">Новчаном казном од 5.000 до 50.000 динара казниће се за прекршај из става 1. </w:t>
      </w:r>
      <w:proofErr w:type="gramStart"/>
      <w:r w:rsidRPr="004733A8">
        <w:rPr>
          <w:rFonts w:asciiTheme="minorHAnsi" w:hAnsiTheme="minorHAnsi" w:cstheme="minorHAnsi"/>
        </w:rPr>
        <w:t>овог</w:t>
      </w:r>
      <w:proofErr w:type="gramEnd"/>
      <w:r w:rsidRPr="004733A8">
        <w:rPr>
          <w:rFonts w:asciiTheme="minorHAnsi" w:hAnsiTheme="minorHAnsi" w:cstheme="minorHAnsi"/>
        </w:rPr>
        <w:t xml:space="preserve"> члана одговорно лице у правном лицу, односно у органу јавне власти, као и физичко лице.</w:t>
      </w:r>
    </w:p>
    <w:p w:rsidR="00AF346A" w:rsidRPr="004733A8" w:rsidRDefault="00AF346A">
      <w:pPr>
        <w:pStyle w:val="BodyText"/>
        <w:spacing w:before="3"/>
        <w:ind w:left="0" w:firstLine="0"/>
        <w:rPr>
          <w:rFonts w:asciiTheme="minorHAnsi" w:hAnsiTheme="minorHAnsi" w:cstheme="minorHAnsi"/>
          <w:sz w:val="12"/>
        </w:rPr>
      </w:pPr>
    </w:p>
    <w:p w:rsidR="00AF346A" w:rsidRPr="004733A8" w:rsidRDefault="00AD24F0">
      <w:pPr>
        <w:pStyle w:val="Heading2"/>
        <w:spacing w:before="94"/>
        <w:ind w:left="3810" w:right="0"/>
        <w:jc w:val="left"/>
        <w:rPr>
          <w:rFonts w:asciiTheme="minorHAnsi" w:hAnsiTheme="minorHAnsi" w:cstheme="minorHAnsi"/>
        </w:rPr>
      </w:pPr>
      <w:r w:rsidRPr="004733A8">
        <w:rPr>
          <w:rFonts w:asciiTheme="minorHAnsi" w:hAnsiTheme="minorHAnsi" w:cstheme="minorHAnsi"/>
        </w:rPr>
        <w:t>Члан 57.</w:t>
      </w:r>
    </w:p>
    <w:p w:rsidR="00AF346A" w:rsidRPr="004733A8" w:rsidRDefault="00AD24F0">
      <w:pPr>
        <w:pStyle w:val="BodyText"/>
        <w:spacing w:before="126"/>
        <w:ind w:left="118" w:right="106"/>
        <w:jc w:val="both"/>
        <w:rPr>
          <w:rFonts w:asciiTheme="minorHAnsi" w:hAnsiTheme="minorHAnsi" w:cstheme="minorHAnsi"/>
        </w:rPr>
      </w:pPr>
      <w:r w:rsidRPr="004733A8">
        <w:rPr>
          <w:rFonts w:asciiTheme="minorHAnsi" w:hAnsiTheme="minorHAnsi" w:cstheme="minorHAnsi"/>
        </w:rPr>
        <w:t>Новчаном казном од 10.000 до 100.000 динара казниће се за прекршај правно лице или предузетник ако дискриминише дете, односно малолетника према брачном, односно ванбрачном рођењу, јавно позива на давање предности деци једног пола у односу на децу другог пола или прави разлику према имовном стању, професији и другим обележјима друштвеног положаја, активностима, израженом мишљењу или уверењу његових родитеља, односно старатеља и чланова породице (члан 22. став 2).</w:t>
      </w:r>
    </w:p>
    <w:p w:rsidR="00AF346A" w:rsidRPr="004733A8" w:rsidRDefault="00AF346A">
      <w:pPr>
        <w:jc w:val="both"/>
        <w:rPr>
          <w:rFonts w:asciiTheme="minorHAnsi" w:hAnsiTheme="minorHAnsi" w:cstheme="minorHAnsi"/>
        </w:rPr>
        <w:sectPr w:rsidR="00AF346A" w:rsidRPr="004733A8">
          <w:pgSz w:w="11910" w:h="16840"/>
          <w:pgMar w:top="1340" w:right="1680" w:bottom="280" w:left="1680" w:header="722" w:footer="0" w:gutter="0"/>
          <w:cols w:space="720"/>
        </w:sectPr>
      </w:pPr>
    </w:p>
    <w:p w:rsidR="00AF346A" w:rsidRPr="004733A8" w:rsidRDefault="00AD24F0">
      <w:pPr>
        <w:pStyle w:val="BodyText"/>
        <w:spacing w:before="88"/>
        <w:ind w:right="106"/>
        <w:jc w:val="both"/>
        <w:rPr>
          <w:rFonts w:asciiTheme="minorHAnsi" w:hAnsiTheme="minorHAnsi" w:cstheme="minorHAnsi"/>
        </w:rPr>
      </w:pPr>
      <w:r w:rsidRPr="004733A8">
        <w:rPr>
          <w:rFonts w:asciiTheme="minorHAnsi" w:hAnsiTheme="minorHAnsi" w:cstheme="minorHAnsi"/>
        </w:rPr>
        <w:lastRenderedPageBreak/>
        <w:t xml:space="preserve">Новчаном казном од 5.000 до 50.000 динара казниће се за прекршај из става 1. </w:t>
      </w:r>
      <w:proofErr w:type="gramStart"/>
      <w:r w:rsidRPr="004733A8">
        <w:rPr>
          <w:rFonts w:asciiTheme="minorHAnsi" w:hAnsiTheme="minorHAnsi" w:cstheme="minorHAnsi"/>
        </w:rPr>
        <w:t>овог</w:t>
      </w:r>
      <w:proofErr w:type="gramEnd"/>
      <w:r w:rsidRPr="004733A8">
        <w:rPr>
          <w:rFonts w:asciiTheme="minorHAnsi" w:hAnsiTheme="minorHAnsi" w:cstheme="minorHAnsi"/>
        </w:rPr>
        <w:t xml:space="preserve"> члана одговорно лице у правном лицу, односно у органу јавне власти, као и физичко лице.</w:t>
      </w:r>
    </w:p>
    <w:p w:rsidR="00AF346A" w:rsidRPr="004733A8" w:rsidRDefault="00AF346A">
      <w:pPr>
        <w:pStyle w:val="BodyText"/>
        <w:spacing w:before="3"/>
        <w:ind w:left="0" w:firstLine="0"/>
        <w:rPr>
          <w:rFonts w:asciiTheme="minorHAnsi" w:hAnsiTheme="minorHAnsi" w:cstheme="minorHAnsi"/>
          <w:sz w:val="12"/>
        </w:rPr>
      </w:pPr>
    </w:p>
    <w:p w:rsidR="00AF346A" w:rsidRPr="004733A8" w:rsidRDefault="00AD24F0">
      <w:pPr>
        <w:pStyle w:val="Heading2"/>
        <w:spacing w:before="94"/>
        <w:ind w:left="3811" w:right="0"/>
        <w:jc w:val="left"/>
        <w:rPr>
          <w:rFonts w:asciiTheme="minorHAnsi" w:hAnsiTheme="minorHAnsi" w:cstheme="minorHAnsi"/>
        </w:rPr>
      </w:pPr>
      <w:r w:rsidRPr="004733A8">
        <w:rPr>
          <w:rFonts w:asciiTheme="minorHAnsi" w:hAnsiTheme="minorHAnsi" w:cstheme="minorHAnsi"/>
        </w:rPr>
        <w:t>Члан 58.</w:t>
      </w:r>
    </w:p>
    <w:p w:rsidR="00AF346A" w:rsidRPr="004733A8" w:rsidRDefault="00AD24F0">
      <w:pPr>
        <w:pStyle w:val="BodyText"/>
        <w:spacing w:before="126"/>
        <w:ind w:right="104"/>
        <w:jc w:val="both"/>
        <w:rPr>
          <w:rFonts w:asciiTheme="minorHAnsi" w:hAnsiTheme="minorHAnsi" w:cstheme="minorHAnsi"/>
        </w:rPr>
      </w:pPr>
      <w:r w:rsidRPr="004733A8">
        <w:rPr>
          <w:rFonts w:asciiTheme="minorHAnsi" w:hAnsiTheme="minorHAnsi" w:cstheme="minorHAnsi"/>
        </w:rPr>
        <w:t>Новчаном казном од 10.000 до 100.000 динара казниће се за прекршај правно лице или предузетник ако занемарује или узнемирава лице на основу старосног доба у пружању здравствених или других јавних услуга (члан 23. став 1).</w:t>
      </w:r>
    </w:p>
    <w:p w:rsidR="00AF346A" w:rsidRPr="004733A8" w:rsidRDefault="00AD24F0">
      <w:pPr>
        <w:pStyle w:val="BodyText"/>
        <w:ind w:right="107"/>
        <w:jc w:val="both"/>
        <w:rPr>
          <w:rFonts w:asciiTheme="minorHAnsi" w:hAnsiTheme="minorHAnsi" w:cstheme="minorHAnsi"/>
        </w:rPr>
      </w:pPr>
      <w:r w:rsidRPr="004733A8">
        <w:rPr>
          <w:rFonts w:asciiTheme="minorHAnsi" w:hAnsiTheme="minorHAnsi" w:cstheme="minorHAnsi"/>
        </w:rPr>
        <w:t xml:space="preserve">Новчаном казном од 5.000 до 50.000 динара казниће се за прекршај из става 1. </w:t>
      </w:r>
      <w:proofErr w:type="gramStart"/>
      <w:r w:rsidRPr="004733A8">
        <w:rPr>
          <w:rFonts w:asciiTheme="minorHAnsi" w:hAnsiTheme="minorHAnsi" w:cstheme="minorHAnsi"/>
        </w:rPr>
        <w:t>овог</w:t>
      </w:r>
      <w:proofErr w:type="gramEnd"/>
      <w:r w:rsidRPr="004733A8">
        <w:rPr>
          <w:rFonts w:asciiTheme="minorHAnsi" w:hAnsiTheme="minorHAnsi" w:cstheme="minorHAnsi"/>
        </w:rPr>
        <w:t xml:space="preserve"> члана одговорно лице у правном лицу, односно у органу јавне власти, као и физичко лице.</w:t>
      </w:r>
    </w:p>
    <w:p w:rsidR="00AF346A" w:rsidRPr="004733A8" w:rsidRDefault="00AF346A">
      <w:pPr>
        <w:pStyle w:val="BodyText"/>
        <w:spacing w:before="3"/>
        <w:ind w:left="0" w:firstLine="0"/>
        <w:rPr>
          <w:rFonts w:asciiTheme="minorHAnsi" w:hAnsiTheme="minorHAnsi" w:cstheme="minorHAnsi"/>
          <w:sz w:val="12"/>
        </w:rPr>
      </w:pPr>
    </w:p>
    <w:p w:rsidR="00AF346A" w:rsidRPr="004733A8" w:rsidRDefault="00AD24F0">
      <w:pPr>
        <w:pStyle w:val="Heading2"/>
        <w:spacing w:before="93"/>
        <w:ind w:left="3810" w:right="0"/>
        <w:jc w:val="left"/>
        <w:rPr>
          <w:rFonts w:asciiTheme="minorHAnsi" w:hAnsiTheme="minorHAnsi" w:cstheme="minorHAnsi"/>
        </w:rPr>
      </w:pPr>
      <w:r w:rsidRPr="004733A8">
        <w:rPr>
          <w:rFonts w:asciiTheme="minorHAnsi" w:hAnsiTheme="minorHAnsi" w:cstheme="minorHAnsi"/>
        </w:rPr>
        <w:t>Члан 59.</w:t>
      </w:r>
    </w:p>
    <w:p w:rsidR="00AF346A" w:rsidRPr="004733A8" w:rsidRDefault="00AD24F0">
      <w:pPr>
        <w:pStyle w:val="BodyText"/>
        <w:spacing w:before="122"/>
        <w:ind w:right="105"/>
        <w:jc w:val="both"/>
        <w:rPr>
          <w:rFonts w:asciiTheme="minorHAnsi" w:hAnsiTheme="minorHAnsi" w:cstheme="minorHAnsi"/>
        </w:rPr>
      </w:pPr>
      <w:r w:rsidRPr="004733A8">
        <w:rPr>
          <w:rFonts w:asciiTheme="minorHAnsi" w:hAnsiTheme="minorHAnsi" w:cstheme="minorHAnsi"/>
        </w:rPr>
        <w:t>Новчаном казном од 10.000 до 100.000 динара казниће се за прекршај правно лице или предузетник ако дискриминише лице или групу лица због њихових политичких убеђења или припадности, односно неприпадности политичкој странци (члан 25. став 1).</w:t>
      </w:r>
    </w:p>
    <w:p w:rsidR="00AF346A" w:rsidRPr="004733A8" w:rsidRDefault="00AD24F0">
      <w:pPr>
        <w:pStyle w:val="BodyText"/>
        <w:ind w:right="107"/>
        <w:jc w:val="both"/>
        <w:rPr>
          <w:rFonts w:asciiTheme="minorHAnsi" w:hAnsiTheme="minorHAnsi" w:cstheme="minorHAnsi"/>
        </w:rPr>
      </w:pPr>
      <w:r w:rsidRPr="004733A8">
        <w:rPr>
          <w:rFonts w:asciiTheme="minorHAnsi" w:hAnsiTheme="minorHAnsi" w:cstheme="minorHAnsi"/>
        </w:rPr>
        <w:t xml:space="preserve">Новчаном казном од 5.000 до 50.000 динара казниће се за прекршај из става 1. </w:t>
      </w:r>
      <w:proofErr w:type="gramStart"/>
      <w:r w:rsidRPr="004733A8">
        <w:rPr>
          <w:rFonts w:asciiTheme="minorHAnsi" w:hAnsiTheme="minorHAnsi" w:cstheme="minorHAnsi"/>
        </w:rPr>
        <w:t>овог</w:t>
      </w:r>
      <w:proofErr w:type="gramEnd"/>
      <w:r w:rsidRPr="004733A8">
        <w:rPr>
          <w:rFonts w:asciiTheme="minorHAnsi" w:hAnsiTheme="minorHAnsi" w:cstheme="minorHAnsi"/>
        </w:rPr>
        <w:t xml:space="preserve"> члана одговорно лице у правном лицу, односно у органу јавне власти, као и физичко лице.</w:t>
      </w:r>
    </w:p>
    <w:p w:rsidR="00AF346A" w:rsidRPr="004733A8" w:rsidRDefault="00AF346A">
      <w:pPr>
        <w:pStyle w:val="BodyText"/>
        <w:spacing w:before="3"/>
        <w:ind w:left="0" w:firstLine="0"/>
        <w:rPr>
          <w:rFonts w:asciiTheme="minorHAnsi" w:hAnsiTheme="minorHAnsi" w:cstheme="minorHAnsi"/>
          <w:sz w:val="12"/>
        </w:rPr>
      </w:pPr>
    </w:p>
    <w:p w:rsidR="00AF346A" w:rsidRPr="004733A8" w:rsidRDefault="00AD24F0">
      <w:pPr>
        <w:pStyle w:val="Heading2"/>
        <w:spacing w:before="93"/>
        <w:ind w:left="553"/>
        <w:rPr>
          <w:rFonts w:asciiTheme="minorHAnsi" w:hAnsiTheme="minorHAnsi" w:cstheme="minorHAnsi"/>
        </w:rPr>
      </w:pPr>
      <w:r w:rsidRPr="004733A8">
        <w:rPr>
          <w:rFonts w:asciiTheme="minorHAnsi" w:hAnsiTheme="minorHAnsi" w:cstheme="minorHAnsi"/>
        </w:rPr>
        <w:t>Члан 60.</w:t>
      </w:r>
    </w:p>
    <w:p w:rsidR="00AF346A" w:rsidRPr="004733A8" w:rsidRDefault="00AD24F0">
      <w:pPr>
        <w:pStyle w:val="BodyText"/>
        <w:spacing w:before="127"/>
        <w:ind w:right="105"/>
        <w:jc w:val="both"/>
        <w:rPr>
          <w:rFonts w:asciiTheme="minorHAnsi" w:hAnsiTheme="minorHAnsi" w:cstheme="minorHAnsi"/>
        </w:rPr>
      </w:pPr>
      <w:r w:rsidRPr="004733A8">
        <w:rPr>
          <w:rFonts w:asciiTheme="minorHAnsi" w:hAnsiTheme="minorHAnsi" w:cstheme="minorHAnsi"/>
        </w:rPr>
        <w:t xml:space="preserve">Новчаном казном од 10.000 </w:t>
      </w:r>
      <w:r w:rsidRPr="004733A8">
        <w:rPr>
          <w:rFonts w:asciiTheme="minorHAnsi" w:hAnsiTheme="minorHAnsi" w:cstheme="minorHAnsi"/>
          <w:spacing w:val="-3"/>
        </w:rPr>
        <w:t xml:space="preserve">до </w:t>
      </w:r>
      <w:r w:rsidRPr="004733A8">
        <w:rPr>
          <w:rFonts w:asciiTheme="minorHAnsi" w:hAnsiTheme="minorHAnsi" w:cstheme="minorHAnsi"/>
        </w:rPr>
        <w:t xml:space="preserve">100.000 динара казниће </w:t>
      </w:r>
      <w:r w:rsidRPr="004733A8">
        <w:rPr>
          <w:rFonts w:asciiTheme="minorHAnsi" w:hAnsiTheme="minorHAnsi" w:cstheme="minorHAnsi"/>
          <w:spacing w:val="-3"/>
        </w:rPr>
        <w:t xml:space="preserve">се </w:t>
      </w:r>
      <w:r w:rsidRPr="004733A8">
        <w:rPr>
          <w:rFonts w:asciiTheme="minorHAnsi" w:hAnsiTheme="minorHAnsi" w:cstheme="minorHAnsi"/>
        </w:rPr>
        <w:t xml:space="preserve">за прекршај правно </w:t>
      </w:r>
      <w:r w:rsidRPr="004733A8">
        <w:rPr>
          <w:rFonts w:asciiTheme="minorHAnsi" w:hAnsiTheme="minorHAnsi" w:cstheme="minorHAnsi"/>
          <w:spacing w:val="-3"/>
        </w:rPr>
        <w:t xml:space="preserve">лице </w:t>
      </w:r>
      <w:r w:rsidRPr="004733A8">
        <w:rPr>
          <w:rFonts w:asciiTheme="minorHAnsi" w:hAnsiTheme="minorHAnsi" w:cstheme="minorHAnsi"/>
        </w:rPr>
        <w:t xml:space="preserve">или предузетник ако лицу или групи лица на основу њиховог личног својства неоправдано одбије пружање здравствених услуга, постави посебне услове </w:t>
      </w:r>
      <w:r w:rsidRPr="004733A8">
        <w:rPr>
          <w:rFonts w:asciiTheme="minorHAnsi" w:hAnsiTheme="minorHAnsi" w:cstheme="minorHAnsi"/>
          <w:spacing w:val="-3"/>
        </w:rPr>
        <w:t xml:space="preserve">за </w:t>
      </w:r>
      <w:r w:rsidRPr="004733A8">
        <w:rPr>
          <w:rFonts w:asciiTheme="minorHAnsi" w:hAnsiTheme="minorHAnsi" w:cstheme="minorHAnsi"/>
        </w:rPr>
        <w:t>пружање здравствених услуга који нису оправдани медицинским разлозима, одбије постављање дијагнозе и ускрати информације о тренутном здравственом стању, предузетим или намераваним мерама лечења или рехабилитације, као и ако их узнемирава, вређа и омаловажава у току боравка у здравственој установи (члан 27. став</w:t>
      </w:r>
      <w:r w:rsidRPr="004733A8">
        <w:rPr>
          <w:rFonts w:asciiTheme="minorHAnsi" w:hAnsiTheme="minorHAnsi" w:cstheme="minorHAnsi"/>
          <w:spacing w:val="-13"/>
        </w:rPr>
        <w:t xml:space="preserve"> </w:t>
      </w:r>
      <w:r w:rsidRPr="004733A8">
        <w:rPr>
          <w:rFonts w:asciiTheme="minorHAnsi" w:hAnsiTheme="minorHAnsi" w:cstheme="minorHAnsi"/>
        </w:rPr>
        <w:t>2).</w:t>
      </w:r>
    </w:p>
    <w:p w:rsidR="00AF346A" w:rsidRPr="004733A8" w:rsidRDefault="00AD24F0">
      <w:pPr>
        <w:pStyle w:val="BodyText"/>
        <w:ind w:right="107"/>
        <w:jc w:val="both"/>
        <w:rPr>
          <w:rFonts w:asciiTheme="minorHAnsi" w:hAnsiTheme="minorHAnsi" w:cstheme="minorHAnsi"/>
        </w:rPr>
      </w:pPr>
      <w:r w:rsidRPr="004733A8">
        <w:rPr>
          <w:rFonts w:asciiTheme="minorHAnsi" w:hAnsiTheme="minorHAnsi" w:cstheme="minorHAnsi"/>
        </w:rPr>
        <w:t xml:space="preserve">Новчаном казном од 5.000 до 50.000 динара казниће се за прекршај из става 1. </w:t>
      </w:r>
      <w:proofErr w:type="gramStart"/>
      <w:r w:rsidRPr="004733A8">
        <w:rPr>
          <w:rFonts w:asciiTheme="minorHAnsi" w:hAnsiTheme="minorHAnsi" w:cstheme="minorHAnsi"/>
        </w:rPr>
        <w:t>овог</w:t>
      </w:r>
      <w:proofErr w:type="gramEnd"/>
      <w:r w:rsidRPr="004733A8">
        <w:rPr>
          <w:rFonts w:asciiTheme="minorHAnsi" w:hAnsiTheme="minorHAnsi" w:cstheme="minorHAnsi"/>
        </w:rPr>
        <w:t xml:space="preserve"> члана одговорно лице у правном лицу, односно у органу јавне власти, као и здравствени радник.</w:t>
      </w:r>
    </w:p>
    <w:p w:rsidR="00AF346A" w:rsidRPr="004733A8" w:rsidRDefault="00AF346A">
      <w:pPr>
        <w:pStyle w:val="BodyText"/>
        <w:spacing w:before="5"/>
        <w:ind w:left="0" w:firstLine="0"/>
        <w:rPr>
          <w:rFonts w:asciiTheme="minorHAnsi" w:hAnsiTheme="minorHAnsi" w:cstheme="minorHAnsi"/>
          <w:sz w:val="20"/>
        </w:rPr>
      </w:pPr>
    </w:p>
    <w:p w:rsidR="00AF346A" w:rsidRPr="004733A8" w:rsidRDefault="00AD24F0">
      <w:pPr>
        <w:pStyle w:val="Heading1"/>
        <w:numPr>
          <w:ilvl w:val="0"/>
          <w:numId w:val="7"/>
        </w:numPr>
        <w:tabs>
          <w:tab w:val="left" w:pos="2400"/>
        </w:tabs>
        <w:spacing w:before="1"/>
        <w:ind w:left="2399" w:hanging="355"/>
        <w:jc w:val="left"/>
        <w:rPr>
          <w:rFonts w:asciiTheme="minorHAnsi" w:hAnsiTheme="minorHAnsi" w:cstheme="minorHAnsi"/>
        </w:rPr>
      </w:pPr>
      <w:r w:rsidRPr="004733A8">
        <w:rPr>
          <w:rFonts w:asciiTheme="minorHAnsi" w:hAnsiTheme="minorHAnsi" w:cstheme="minorHAnsi"/>
        </w:rPr>
        <w:t>ПРЕЛАЗНЕ И ЗАВРШНЕ</w:t>
      </w:r>
      <w:r w:rsidRPr="004733A8">
        <w:rPr>
          <w:rFonts w:asciiTheme="minorHAnsi" w:hAnsiTheme="minorHAnsi" w:cstheme="minorHAnsi"/>
          <w:spacing w:val="-9"/>
        </w:rPr>
        <w:t xml:space="preserve"> </w:t>
      </w:r>
      <w:r w:rsidRPr="004733A8">
        <w:rPr>
          <w:rFonts w:asciiTheme="minorHAnsi" w:hAnsiTheme="minorHAnsi" w:cstheme="minorHAnsi"/>
        </w:rPr>
        <w:t>ОДРЕДБЕ</w:t>
      </w:r>
    </w:p>
    <w:p w:rsidR="00AF346A" w:rsidRPr="004733A8" w:rsidRDefault="00AF346A">
      <w:pPr>
        <w:pStyle w:val="BodyText"/>
        <w:spacing w:before="0"/>
        <w:ind w:left="0" w:firstLine="0"/>
        <w:rPr>
          <w:rFonts w:asciiTheme="minorHAnsi" w:hAnsiTheme="minorHAnsi" w:cstheme="minorHAnsi"/>
          <w:b/>
          <w:sz w:val="21"/>
        </w:rPr>
      </w:pPr>
    </w:p>
    <w:p w:rsidR="00AF346A" w:rsidRPr="004733A8" w:rsidRDefault="00AD24F0">
      <w:pPr>
        <w:ind w:left="552" w:right="554"/>
        <w:jc w:val="center"/>
        <w:rPr>
          <w:rFonts w:asciiTheme="minorHAnsi" w:hAnsiTheme="minorHAnsi" w:cstheme="minorHAnsi"/>
          <w:b/>
          <w:i/>
        </w:rPr>
      </w:pPr>
      <w:r w:rsidRPr="004733A8">
        <w:rPr>
          <w:rFonts w:asciiTheme="minorHAnsi" w:hAnsiTheme="minorHAnsi" w:cstheme="minorHAnsi"/>
          <w:b/>
          <w:i/>
        </w:rPr>
        <w:t>Избор Повереника</w:t>
      </w:r>
    </w:p>
    <w:p w:rsidR="00AF346A" w:rsidRPr="004733A8" w:rsidRDefault="00AF346A">
      <w:pPr>
        <w:pStyle w:val="BodyText"/>
        <w:spacing w:before="6"/>
        <w:ind w:left="0" w:firstLine="0"/>
        <w:rPr>
          <w:rFonts w:asciiTheme="minorHAnsi" w:hAnsiTheme="minorHAnsi" w:cstheme="minorHAnsi"/>
          <w:b/>
          <w:i/>
          <w:sz w:val="20"/>
        </w:rPr>
      </w:pPr>
    </w:p>
    <w:p w:rsidR="00AF346A" w:rsidRPr="004733A8" w:rsidRDefault="00AD24F0">
      <w:pPr>
        <w:spacing w:before="1"/>
        <w:ind w:left="553" w:right="554"/>
        <w:jc w:val="center"/>
        <w:rPr>
          <w:rFonts w:asciiTheme="minorHAnsi" w:hAnsiTheme="minorHAnsi" w:cstheme="minorHAnsi"/>
          <w:b/>
        </w:rPr>
      </w:pPr>
      <w:r w:rsidRPr="004733A8">
        <w:rPr>
          <w:rFonts w:asciiTheme="minorHAnsi" w:hAnsiTheme="minorHAnsi" w:cstheme="minorHAnsi"/>
          <w:b/>
        </w:rPr>
        <w:t>Члан 61.</w:t>
      </w:r>
    </w:p>
    <w:p w:rsidR="00AF346A" w:rsidRPr="004733A8" w:rsidRDefault="00AD24F0">
      <w:pPr>
        <w:pStyle w:val="BodyText"/>
        <w:spacing w:before="128" w:line="237" w:lineRule="auto"/>
        <w:ind w:right="112"/>
        <w:jc w:val="both"/>
        <w:rPr>
          <w:rFonts w:asciiTheme="minorHAnsi" w:hAnsiTheme="minorHAnsi" w:cstheme="minorHAnsi"/>
        </w:rPr>
      </w:pPr>
      <w:r w:rsidRPr="004733A8">
        <w:rPr>
          <w:rFonts w:asciiTheme="minorHAnsi" w:hAnsiTheme="minorHAnsi" w:cstheme="minorHAnsi"/>
        </w:rPr>
        <w:t xml:space="preserve">Народна скупштина изабраће Повереника у року од 60 дана од дана почетка примене одредаба чл. 28. </w:t>
      </w:r>
      <w:proofErr w:type="gramStart"/>
      <w:r w:rsidRPr="004733A8">
        <w:rPr>
          <w:rFonts w:asciiTheme="minorHAnsi" w:hAnsiTheme="minorHAnsi" w:cstheme="minorHAnsi"/>
        </w:rPr>
        <w:t>до</w:t>
      </w:r>
      <w:proofErr w:type="gramEnd"/>
      <w:r w:rsidRPr="004733A8">
        <w:rPr>
          <w:rFonts w:asciiTheme="minorHAnsi" w:hAnsiTheme="minorHAnsi" w:cstheme="minorHAnsi"/>
        </w:rPr>
        <w:t xml:space="preserve"> 40. </w:t>
      </w:r>
      <w:proofErr w:type="gramStart"/>
      <w:r w:rsidRPr="004733A8">
        <w:rPr>
          <w:rFonts w:asciiTheme="minorHAnsi" w:hAnsiTheme="minorHAnsi" w:cstheme="minorHAnsi"/>
        </w:rPr>
        <w:t>овог</w:t>
      </w:r>
      <w:proofErr w:type="gramEnd"/>
      <w:r w:rsidRPr="004733A8">
        <w:rPr>
          <w:rFonts w:asciiTheme="minorHAnsi" w:hAnsiTheme="minorHAnsi" w:cstheme="minorHAnsi"/>
        </w:rPr>
        <w:t xml:space="preserve"> закона.</w:t>
      </w:r>
    </w:p>
    <w:p w:rsidR="00AF346A" w:rsidRPr="004733A8" w:rsidRDefault="00AF346A">
      <w:pPr>
        <w:pStyle w:val="BodyText"/>
        <w:spacing w:before="11"/>
        <w:ind w:left="0" w:firstLine="0"/>
        <w:rPr>
          <w:rFonts w:asciiTheme="minorHAnsi" w:hAnsiTheme="minorHAnsi" w:cstheme="minorHAnsi"/>
          <w:sz w:val="20"/>
        </w:rPr>
      </w:pPr>
    </w:p>
    <w:p w:rsidR="00AF346A" w:rsidRPr="004733A8" w:rsidRDefault="00AD24F0">
      <w:pPr>
        <w:ind w:left="2619"/>
        <w:rPr>
          <w:rFonts w:asciiTheme="minorHAnsi" w:hAnsiTheme="minorHAnsi" w:cstheme="minorHAnsi"/>
          <w:b/>
          <w:i/>
        </w:rPr>
      </w:pPr>
      <w:r w:rsidRPr="004733A8">
        <w:rPr>
          <w:rFonts w:asciiTheme="minorHAnsi" w:hAnsiTheme="minorHAnsi" w:cstheme="minorHAnsi"/>
          <w:b/>
          <w:i/>
        </w:rPr>
        <w:t>Доношење аката Повереника</w:t>
      </w:r>
    </w:p>
    <w:p w:rsidR="00AF346A" w:rsidRPr="004733A8" w:rsidRDefault="00AF346A">
      <w:pPr>
        <w:pStyle w:val="BodyText"/>
        <w:spacing w:before="6"/>
        <w:ind w:left="0" w:firstLine="0"/>
        <w:rPr>
          <w:rFonts w:asciiTheme="minorHAnsi" w:hAnsiTheme="minorHAnsi" w:cstheme="minorHAnsi"/>
          <w:b/>
          <w:i/>
          <w:sz w:val="20"/>
        </w:rPr>
      </w:pPr>
    </w:p>
    <w:p w:rsidR="00AF346A" w:rsidRPr="004733A8" w:rsidRDefault="00AD24F0">
      <w:pPr>
        <w:spacing w:before="1"/>
        <w:ind w:left="553" w:right="554"/>
        <w:jc w:val="center"/>
        <w:rPr>
          <w:rFonts w:asciiTheme="minorHAnsi" w:hAnsiTheme="minorHAnsi" w:cstheme="minorHAnsi"/>
          <w:b/>
        </w:rPr>
      </w:pPr>
      <w:r w:rsidRPr="004733A8">
        <w:rPr>
          <w:rFonts w:asciiTheme="minorHAnsi" w:hAnsiTheme="minorHAnsi" w:cstheme="minorHAnsi"/>
          <w:b/>
        </w:rPr>
        <w:t>Члан 62.</w:t>
      </w:r>
    </w:p>
    <w:p w:rsidR="00AF346A" w:rsidRPr="004733A8" w:rsidRDefault="00AD24F0">
      <w:pPr>
        <w:pStyle w:val="BodyText"/>
        <w:spacing w:before="128" w:line="237" w:lineRule="auto"/>
        <w:ind w:right="110"/>
        <w:jc w:val="both"/>
        <w:rPr>
          <w:rFonts w:asciiTheme="minorHAnsi" w:hAnsiTheme="minorHAnsi" w:cstheme="minorHAnsi"/>
        </w:rPr>
      </w:pPr>
      <w:r w:rsidRPr="004733A8">
        <w:rPr>
          <w:rFonts w:asciiTheme="minorHAnsi" w:hAnsiTheme="minorHAnsi" w:cstheme="minorHAnsi"/>
        </w:rPr>
        <w:t>Повереник доноси акт о организацији своје стручне службе, као и пословник о раду у року од 45 дана од дана његовог избора.</w:t>
      </w:r>
    </w:p>
    <w:p w:rsidR="00AF346A" w:rsidRPr="004733A8" w:rsidRDefault="00AF346A">
      <w:pPr>
        <w:spacing w:line="237" w:lineRule="auto"/>
        <w:jc w:val="both"/>
        <w:rPr>
          <w:rFonts w:asciiTheme="minorHAnsi" w:hAnsiTheme="minorHAnsi" w:cstheme="minorHAnsi"/>
        </w:rPr>
        <w:sectPr w:rsidR="00AF346A" w:rsidRPr="004733A8">
          <w:pgSz w:w="11910" w:h="16840"/>
          <w:pgMar w:top="1340" w:right="1680" w:bottom="280" w:left="1680" w:header="722" w:footer="0" w:gutter="0"/>
          <w:cols w:space="720"/>
        </w:sectPr>
      </w:pPr>
    </w:p>
    <w:p w:rsidR="00AF346A" w:rsidRPr="004733A8" w:rsidRDefault="00AD24F0">
      <w:pPr>
        <w:spacing w:before="88"/>
        <w:ind w:left="2832"/>
        <w:rPr>
          <w:rFonts w:asciiTheme="minorHAnsi" w:hAnsiTheme="minorHAnsi" w:cstheme="minorHAnsi"/>
          <w:b/>
          <w:i/>
        </w:rPr>
      </w:pPr>
      <w:r w:rsidRPr="004733A8">
        <w:rPr>
          <w:rFonts w:asciiTheme="minorHAnsi" w:hAnsiTheme="minorHAnsi" w:cstheme="minorHAnsi"/>
          <w:b/>
          <w:i/>
        </w:rPr>
        <w:lastRenderedPageBreak/>
        <w:t>Ступање на снагу Закона</w:t>
      </w:r>
    </w:p>
    <w:p w:rsidR="00AF346A" w:rsidRPr="004733A8" w:rsidRDefault="00AF346A">
      <w:pPr>
        <w:pStyle w:val="BodyText"/>
        <w:spacing w:before="6"/>
        <w:ind w:left="0" w:firstLine="0"/>
        <w:rPr>
          <w:rFonts w:asciiTheme="minorHAnsi" w:hAnsiTheme="minorHAnsi" w:cstheme="minorHAnsi"/>
          <w:b/>
          <w:i/>
          <w:sz w:val="20"/>
        </w:rPr>
      </w:pPr>
    </w:p>
    <w:p w:rsidR="00AF346A" w:rsidRPr="004733A8" w:rsidRDefault="00AD24F0">
      <w:pPr>
        <w:spacing w:before="1"/>
        <w:ind w:left="554" w:right="554"/>
        <w:jc w:val="center"/>
        <w:rPr>
          <w:rFonts w:asciiTheme="minorHAnsi" w:hAnsiTheme="minorHAnsi" w:cstheme="minorHAnsi"/>
          <w:b/>
        </w:rPr>
      </w:pPr>
      <w:r w:rsidRPr="004733A8">
        <w:rPr>
          <w:rFonts w:asciiTheme="minorHAnsi" w:hAnsiTheme="minorHAnsi" w:cstheme="minorHAnsi"/>
          <w:b/>
        </w:rPr>
        <w:t>Члан 63.</w:t>
      </w:r>
    </w:p>
    <w:p w:rsidR="00AF346A" w:rsidRPr="004733A8" w:rsidRDefault="00AD24F0">
      <w:pPr>
        <w:pStyle w:val="BodyText"/>
        <w:ind w:left="840" w:firstLine="0"/>
        <w:rPr>
          <w:rFonts w:asciiTheme="minorHAnsi" w:hAnsiTheme="minorHAnsi" w:cstheme="minorHAnsi"/>
        </w:rPr>
      </w:pPr>
      <w:r w:rsidRPr="004733A8">
        <w:rPr>
          <w:rFonts w:asciiTheme="minorHAnsi" w:hAnsiTheme="minorHAnsi" w:cstheme="minorHAnsi"/>
        </w:rPr>
        <w:t>Овај закон ступа на снагу осмог дана од дана објављивања у</w:t>
      </w:r>
    </w:p>
    <w:p w:rsidR="00AF346A" w:rsidRPr="004733A8" w:rsidRDefault="00AD24F0">
      <w:pPr>
        <w:pStyle w:val="BodyText"/>
        <w:spacing w:before="1"/>
        <w:ind w:firstLine="0"/>
        <w:rPr>
          <w:rFonts w:asciiTheme="minorHAnsi" w:hAnsiTheme="minorHAnsi" w:cstheme="minorHAnsi"/>
        </w:rPr>
      </w:pPr>
      <w:r w:rsidRPr="004733A8">
        <w:rPr>
          <w:rFonts w:asciiTheme="minorHAnsi" w:hAnsiTheme="minorHAnsi" w:cstheme="minorHAnsi"/>
        </w:rPr>
        <w:t xml:space="preserve">„Службеном гласнику Републике Србије”, осим чл. 28. </w:t>
      </w:r>
      <w:proofErr w:type="gramStart"/>
      <w:r w:rsidRPr="004733A8">
        <w:rPr>
          <w:rFonts w:asciiTheme="minorHAnsi" w:hAnsiTheme="minorHAnsi" w:cstheme="minorHAnsi"/>
        </w:rPr>
        <w:t>до</w:t>
      </w:r>
      <w:proofErr w:type="gramEnd"/>
      <w:r w:rsidRPr="004733A8">
        <w:rPr>
          <w:rFonts w:asciiTheme="minorHAnsi" w:hAnsiTheme="minorHAnsi" w:cstheme="minorHAnsi"/>
        </w:rPr>
        <w:t xml:space="preserve"> 40. </w:t>
      </w:r>
      <w:proofErr w:type="gramStart"/>
      <w:r w:rsidRPr="004733A8">
        <w:rPr>
          <w:rFonts w:asciiTheme="minorHAnsi" w:hAnsiTheme="minorHAnsi" w:cstheme="minorHAnsi"/>
        </w:rPr>
        <w:t>који</w:t>
      </w:r>
      <w:proofErr w:type="gramEnd"/>
      <w:r w:rsidRPr="004733A8">
        <w:rPr>
          <w:rFonts w:asciiTheme="minorHAnsi" w:hAnsiTheme="minorHAnsi" w:cstheme="minorHAnsi"/>
        </w:rPr>
        <w:t xml:space="preserve"> ће се примењивати од 1. </w:t>
      </w:r>
      <w:proofErr w:type="gramStart"/>
      <w:r w:rsidRPr="004733A8">
        <w:rPr>
          <w:rFonts w:asciiTheme="minorHAnsi" w:hAnsiTheme="minorHAnsi" w:cstheme="minorHAnsi"/>
        </w:rPr>
        <w:t>јануара</w:t>
      </w:r>
      <w:proofErr w:type="gramEnd"/>
      <w:r w:rsidRPr="004733A8">
        <w:rPr>
          <w:rFonts w:asciiTheme="minorHAnsi" w:hAnsiTheme="minorHAnsi" w:cstheme="minorHAnsi"/>
        </w:rPr>
        <w:t xml:space="preserve"> 2010. </w:t>
      </w:r>
      <w:proofErr w:type="gramStart"/>
      <w:r w:rsidRPr="004733A8">
        <w:rPr>
          <w:rFonts w:asciiTheme="minorHAnsi" w:hAnsiTheme="minorHAnsi" w:cstheme="minorHAnsi"/>
        </w:rPr>
        <w:t>године</w:t>
      </w:r>
      <w:proofErr w:type="gramEnd"/>
      <w:r w:rsidRPr="004733A8">
        <w:rPr>
          <w:rFonts w:asciiTheme="minorHAnsi" w:hAnsiTheme="minorHAnsi" w:cstheme="minorHAnsi"/>
        </w:rPr>
        <w:t>.</w:t>
      </w:r>
    </w:p>
    <w:sectPr w:rsidR="00AF346A" w:rsidRPr="004733A8">
      <w:pgSz w:w="11910" w:h="16840"/>
      <w:pgMar w:top="1340" w:right="1680" w:bottom="280" w:left="1680" w:header="7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6E3" w:rsidRDefault="000926E3">
      <w:r>
        <w:separator/>
      </w:r>
    </w:p>
  </w:endnote>
  <w:endnote w:type="continuationSeparator" w:id="0">
    <w:p w:rsidR="000926E3" w:rsidRDefault="0009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6E3" w:rsidRDefault="000926E3">
      <w:r>
        <w:separator/>
      </w:r>
    </w:p>
  </w:footnote>
  <w:footnote w:type="continuationSeparator" w:id="0">
    <w:p w:rsidR="000926E3" w:rsidRDefault="00092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46A" w:rsidRDefault="000926E3">
    <w:pPr>
      <w:pStyle w:val="BodyText"/>
      <w:spacing w:before="0" w:line="14" w:lineRule="auto"/>
      <w:ind w:left="0" w:firstLine="0"/>
      <w:rPr>
        <w:sz w:val="20"/>
      </w:rPr>
    </w:pPr>
    <w:r>
      <w:pict>
        <v:shapetype id="_x0000_t202" coordsize="21600,21600" o:spt="202" path="m,l,21600r21600,l21600,xe">
          <v:stroke joinstyle="miter"/>
          <v:path gradientshapeok="t" o:connecttype="rect"/>
        </v:shapetype>
        <v:shape id="_x0000_s2049" type="#_x0000_t202" style="position:absolute;margin-left:283.65pt;margin-top:35.1pt;width:28.1pt;height:14.35pt;z-index:-251658752;mso-position-horizontal-relative:page;mso-position-vertical-relative:page" filled="f" stroked="f">
          <v:textbox inset="0,0,0,0">
            <w:txbxContent>
              <w:p w:rsidR="00AF346A" w:rsidRDefault="00AD24F0">
                <w:pPr>
                  <w:pStyle w:val="BodyText"/>
                  <w:spacing w:before="13"/>
                  <w:ind w:left="20" w:firstLine="0"/>
                </w:pPr>
                <w:r>
                  <w:t xml:space="preserve">- </w:t>
                </w:r>
                <w:r>
                  <w:fldChar w:fldCharType="begin"/>
                </w:r>
                <w:r>
                  <w:instrText xml:space="preserve"> PAGE </w:instrText>
                </w:r>
                <w:r>
                  <w:fldChar w:fldCharType="separate"/>
                </w:r>
                <w:r w:rsidR="00492C84">
                  <w:rPr>
                    <w:noProof/>
                  </w:rPr>
                  <w:t>17</w:t>
                </w:r>
                <w:r>
                  <w:fldChar w:fldCharType="end"/>
                </w:r>
                <w:r>
                  <w:t xml:space="preserve"> -</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1C7C"/>
    <w:multiLevelType w:val="hybridMultilevel"/>
    <w:tmpl w:val="C9C666EA"/>
    <w:lvl w:ilvl="0" w:tplc="9B6AC98A">
      <w:start w:val="1"/>
      <w:numFmt w:val="decimal"/>
      <w:lvlText w:val="%1."/>
      <w:lvlJc w:val="left"/>
      <w:pPr>
        <w:ind w:left="119" w:hanging="495"/>
        <w:jc w:val="left"/>
      </w:pPr>
      <w:rPr>
        <w:rFonts w:ascii="Arial" w:eastAsia="Arial" w:hAnsi="Arial" w:cs="Arial" w:hint="default"/>
        <w:spacing w:val="0"/>
        <w:w w:val="100"/>
        <w:sz w:val="22"/>
        <w:szCs w:val="22"/>
      </w:rPr>
    </w:lvl>
    <w:lvl w:ilvl="1" w:tplc="3A0403A4">
      <w:numFmt w:val="bullet"/>
      <w:lvlText w:val="•"/>
      <w:lvlJc w:val="left"/>
      <w:pPr>
        <w:ind w:left="962" w:hanging="495"/>
      </w:pPr>
      <w:rPr>
        <w:rFonts w:hint="default"/>
      </w:rPr>
    </w:lvl>
    <w:lvl w:ilvl="2" w:tplc="14CE8C8A">
      <w:numFmt w:val="bullet"/>
      <w:lvlText w:val="•"/>
      <w:lvlJc w:val="left"/>
      <w:pPr>
        <w:ind w:left="1804" w:hanging="495"/>
      </w:pPr>
      <w:rPr>
        <w:rFonts w:hint="default"/>
      </w:rPr>
    </w:lvl>
    <w:lvl w:ilvl="3" w:tplc="0BE6C3C8">
      <w:numFmt w:val="bullet"/>
      <w:lvlText w:val="•"/>
      <w:lvlJc w:val="left"/>
      <w:pPr>
        <w:ind w:left="2647" w:hanging="495"/>
      </w:pPr>
      <w:rPr>
        <w:rFonts w:hint="default"/>
      </w:rPr>
    </w:lvl>
    <w:lvl w:ilvl="4" w:tplc="633C4C92">
      <w:numFmt w:val="bullet"/>
      <w:lvlText w:val="•"/>
      <w:lvlJc w:val="left"/>
      <w:pPr>
        <w:ind w:left="3489" w:hanging="495"/>
      </w:pPr>
      <w:rPr>
        <w:rFonts w:hint="default"/>
      </w:rPr>
    </w:lvl>
    <w:lvl w:ilvl="5" w:tplc="CBCAB890">
      <w:numFmt w:val="bullet"/>
      <w:lvlText w:val="•"/>
      <w:lvlJc w:val="left"/>
      <w:pPr>
        <w:ind w:left="4332" w:hanging="495"/>
      </w:pPr>
      <w:rPr>
        <w:rFonts w:hint="default"/>
      </w:rPr>
    </w:lvl>
    <w:lvl w:ilvl="6" w:tplc="F000BCCA">
      <w:numFmt w:val="bullet"/>
      <w:lvlText w:val="•"/>
      <w:lvlJc w:val="left"/>
      <w:pPr>
        <w:ind w:left="5174" w:hanging="495"/>
      </w:pPr>
      <w:rPr>
        <w:rFonts w:hint="default"/>
      </w:rPr>
    </w:lvl>
    <w:lvl w:ilvl="7" w:tplc="2B76C4D0">
      <w:numFmt w:val="bullet"/>
      <w:lvlText w:val="•"/>
      <w:lvlJc w:val="left"/>
      <w:pPr>
        <w:ind w:left="6016" w:hanging="495"/>
      </w:pPr>
      <w:rPr>
        <w:rFonts w:hint="default"/>
      </w:rPr>
    </w:lvl>
    <w:lvl w:ilvl="8" w:tplc="0FCC7328">
      <w:numFmt w:val="bullet"/>
      <w:lvlText w:val="•"/>
      <w:lvlJc w:val="left"/>
      <w:pPr>
        <w:ind w:left="6859" w:hanging="495"/>
      </w:pPr>
      <w:rPr>
        <w:rFonts w:hint="default"/>
      </w:rPr>
    </w:lvl>
  </w:abstractNum>
  <w:abstractNum w:abstractNumId="1" w15:restartNumberingAfterBreak="0">
    <w:nsid w:val="0ACD1964"/>
    <w:multiLevelType w:val="hybridMultilevel"/>
    <w:tmpl w:val="8B48E9AC"/>
    <w:lvl w:ilvl="0" w:tplc="2E26BE04">
      <w:start w:val="1"/>
      <w:numFmt w:val="decimal"/>
      <w:lvlText w:val="%1)"/>
      <w:lvlJc w:val="left"/>
      <w:pPr>
        <w:ind w:left="119" w:hanging="495"/>
        <w:jc w:val="left"/>
      </w:pPr>
      <w:rPr>
        <w:rFonts w:ascii="Arial" w:eastAsia="Arial" w:hAnsi="Arial" w:cs="Arial" w:hint="default"/>
        <w:spacing w:val="0"/>
        <w:w w:val="100"/>
        <w:sz w:val="22"/>
        <w:szCs w:val="22"/>
      </w:rPr>
    </w:lvl>
    <w:lvl w:ilvl="1" w:tplc="2E606400">
      <w:numFmt w:val="bullet"/>
      <w:lvlText w:val="•"/>
      <w:lvlJc w:val="left"/>
      <w:pPr>
        <w:ind w:left="962" w:hanging="495"/>
      </w:pPr>
      <w:rPr>
        <w:rFonts w:hint="default"/>
      </w:rPr>
    </w:lvl>
    <w:lvl w:ilvl="2" w:tplc="AAA2B04E">
      <w:numFmt w:val="bullet"/>
      <w:lvlText w:val="•"/>
      <w:lvlJc w:val="left"/>
      <w:pPr>
        <w:ind w:left="1804" w:hanging="495"/>
      </w:pPr>
      <w:rPr>
        <w:rFonts w:hint="default"/>
      </w:rPr>
    </w:lvl>
    <w:lvl w:ilvl="3" w:tplc="1AFA4D54">
      <w:numFmt w:val="bullet"/>
      <w:lvlText w:val="•"/>
      <w:lvlJc w:val="left"/>
      <w:pPr>
        <w:ind w:left="2647" w:hanging="495"/>
      </w:pPr>
      <w:rPr>
        <w:rFonts w:hint="default"/>
      </w:rPr>
    </w:lvl>
    <w:lvl w:ilvl="4" w:tplc="152C7B70">
      <w:numFmt w:val="bullet"/>
      <w:lvlText w:val="•"/>
      <w:lvlJc w:val="left"/>
      <w:pPr>
        <w:ind w:left="3489" w:hanging="495"/>
      </w:pPr>
      <w:rPr>
        <w:rFonts w:hint="default"/>
      </w:rPr>
    </w:lvl>
    <w:lvl w:ilvl="5" w:tplc="F2CC395E">
      <w:numFmt w:val="bullet"/>
      <w:lvlText w:val="•"/>
      <w:lvlJc w:val="left"/>
      <w:pPr>
        <w:ind w:left="4332" w:hanging="495"/>
      </w:pPr>
      <w:rPr>
        <w:rFonts w:hint="default"/>
      </w:rPr>
    </w:lvl>
    <w:lvl w:ilvl="6" w:tplc="4C7ED682">
      <w:numFmt w:val="bullet"/>
      <w:lvlText w:val="•"/>
      <w:lvlJc w:val="left"/>
      <w:pPr>
        <w:ind w:left="5174" w:hanging="495"/>
      </w:pPr>
      <w:rPr>
        <w:rFonts w:hint="default"/>
      </w:rPr>
    </w:lvl>
    <w:lvl w:ilvl="7" w:tplc="E4260A5C">
      <w:numFmt w:val="bullet"/>
      <w:lvlText w:val="•"/>
      <w:lvlJc w:val="left"/>
      <w:pPr>
        <w:ind w:left="6016" w:hanging="495"/>
      </w:pPr>
      <w:rPr>
        <w:rFonts w:hint="default"/>
      </w:rPr>
    </w:lvl>
    <w:lvl w:ilvl="8" w:tplc="CAF82100">
      <w:numFmt w:val="bullet"/>
      <w:lvlText w:val="•"/>
      <w:lvlJc w:val="left"/>
      <w:pPr>
        <w:ind w:left="6859" w:hanging="495"/>
      </w:pPr>
      <w:rPr>
        <w:rFonts w:hint="default"/>
      </w:rPr>
    </w:lvl>
  </w:abstractNum>
  <w:abstractNum w:abstractNumId="2" w15:restartNumberingAfterBreak="0">
    <w:nsid w:val="123C41D7"/>
    <w:multiLevelType w:val="hybridMultilevel"/>
    <w:tmpl w:val="4FD65588"/>
    <w:lvl w:ilvl="0" w:tplc="D79AB160">
      <w:start w:val="1"/>
      <w:numFmt w:val="decimal"/>
      <w:lvlText w:val="%1."/>
      <w:lvlJc w:val="left"/>
      <w:pPr>
        <w:ind w:left="119" w:hanging="432"/>
        <w:jc w:val="left"/>
      </w:pPr>
      <w:rPr>
        <w:rFonts w:ascii="Arial" w:eastAsia="Arial" w:hAnsi="Arial" w:cs="Arial" w:hint="default"/>
        <w:spacing w:val="0"/>
        <w:w w:val="100"/>
        <w:sz w:val="22"/>
        <w:szCs w:val="22"/>
      </w:rPr>
    </w:lvl>
    <w:lvl w:ilvl="1" w:tplc="38E4D788">
      <w:numFmt w:val="bullet"/>
      <w:lvlText w:val="•"/>
      <w:lvlJc w:val="left"/>
      <w:pPr>
        <w:ind w:left="962" w:hanging="432"/>
      </w:pPr>
      <w:rPr>
        <w:rFonts w:hint="default"/>
      </w:rPr>
    </w:lvl>
    <w:lvl w:ilvl="2" w:tplc="20AE126A">
      <w:numFmt w:val="bullet"/>
      <w:lvlText w:val="•"/>
      <w:lvlJc w:val="left"/>
      <w:pPr>
        <w:ind w:left="1804" w:hanging="432"/>
      </w:pPr>
      <w:rPr>
        <w:rFonts w:hint="default"/>
      </w:rPr>
    </w:lvl>
    <w:lvl w:ilvl="3" w:tplc="EBAE08CC">
      <w:numFmt w:val="bullet"/>
      <w:lvlText w:val="•"/>
      <w:lvlJc w:val="left"/>
      <w:pPr>
        <w:ind w:left="2647" w:hanging="432"/>
      </w:pPr>
      <w:rPr>
        <w:rFonts w:hint="default"/>
      </w:rPr>
    </w:lvl>
    <w:lvl w:ilvl="4" w:tplc="DCF2B7B0">
      <w:numFmt w:val="bullet"/>
      <w:lvlText w:val="•"/>
      <w:lvlJc w:val="left"/>
      <w:pPr>
        <w:ind w:left="3489" w:hanging="432"/>
      </w:pPr>
      <w:rPr>
        <w:rFonts w:hint="default"/>
      </w:rPr>
    </w:lvl>
    <w:lvl w:ilvl="5" w:tplc="48C4DE44">
      <w:numFmt w:val="bullet"/>
      <w:lvlText w:val="•"/>
      <w:lvlJc w:val="left"/>
      <w:pPr>
        <w:ind w:left="4332" w:hanging="432"/>
      </w:pPr>
      <w:rPr>
        <w:rFonts w:hint="default"/>
      </w:rPr>
    </w:lvl>
    <w:lvl w:ilvl="6" w:tplc="9A789CA8">
      <w:numFmt w:val="bullet"/>
      <w:lvlText w:val="•"/>
      <w:lvlJc w:val="left"/>
      <w:pPr>
        <w:ind w:left="5174" w:hanging="432"/>
      </w:pPr>
      <w:rPr>
        <w:rFonts w:hint="default"/>
      </w:rPr>
    </w:lvl>
    <w:lvl w:ilvl="7" w:tplc="4274C206">
      <w:numFmt w:val="bullet"/>
      <w:lvlText w:val="•"/>
      <w:lvlJc w:val="left"/>
      <w:pPr>
        <w:ind w:left="6016" w:hanging="432"/>
      </w:pPr>
      <w:rPr>
        <w:rFonts w:hint="default"/>
      </w:rPr>
    </w:lvl>
    <w:lvl w:ilvl="8" w:tplc="D7766FE8">
      <w:numFmt w:val="bullet"/>
      <w:lvlText w:val="•"/>
      <w:lvlJc w:val="left"/>
      <w:pPr>
        <w:ind w:left="6859" w:hanging="432"/>
      </w:pPr>
      <w:rPr>
        <w:rFonts w:hint="default"/>
      </w:rPr>
    </w:lvl>
  </w:abstractNum>
  <w:abstractNum w:abstractNumId="3" w15:restartNumberingAfterBreak="0">
    <w:nsid w:val="159412B7"/>
    <w:multiLevelType w:val="hybridMultilevel"/>
    <w:tmpl w:val="7318D09E"/>
    <w:lvl w:ilvl="0" w:tplc="E24872DC">
      <w:start w:val="1"/>
      <w:numFmt w:val="decimal"/>
      <w:lvlText w:val="%1."/>
      <w:lvlJc w:val="left"/>
      <w:pPr>
        <w:ind w:left="119" w:hanging="495"/>
        <w:jc w:val="left"/>
      </w:pPr>
      <w:rPr>
        <w:rFonts w:ascii="Arial" w:eastAsia="Arial" w:hAnsi="Arial" w:cs="Arial" w:hint="default"/>
        <w:spacing w:val="0"/>
        <w:w w:val="100"/>
        <w:sz w:val="22"/>
        <w:szCs w:val="22"/>
      </w:rPr>
    </w:lvl>
    <w:lvl w:ilvl="1" w:tplc="E5347DE2">
      <w:numFmt w:val="bullet"/>
      <w:lvlText w:val="•"/>
      <w:lvlJc w:val="left"/>
      <w:pPr>
        <w:ind w:left="962" w:hanging="495"/>
      </w:pPr>
      <w:rPr>
        <w:rFonts w:hint="default"/>
      </w:rPr>
    </w:lvl>
    <w:lvl w:ilvl="2" w:tplc="E0C44FD8">
      <w:numFmt w:val="bullet"/>
      <w:lvlText w:val="•"/>
      <w:lvlJc w:val="left"/>
      <w:pPr>
        <w:ind w:left="1804" w:hanging="495"/>
      </w:pPr>
      <w:rPr>
        <w:rFonts w:hint="default"/>
      </w:rPr>
    </w:lvl>
    <w:lvl w:ilvl="3" w:tplc="6D4C7262">
      <w:numFmt w:val="bullet"/>
      <w:lvlText w:val="•"/>
      <w:lvlJc w:val="left"/>
      <w:pPr>
        <w:ind w:left="2647" w:hanging="495"/>
      </w:pPr>
      <w:rPr>
        <w:rFonts w:hint="default"/>
      </w:rPr>
    </w:lvl>
    <w:lvl w:ilvl="4" w:tplc="90D60412">
      <w:numFmt w:val="bullet"/>
      <w:lvlText w:val="•"/>
      <w:lvlJc w:val="left"/>
      <w:pPr>
        <w:ind w:left="3489" w:hanging="495"/>
      </w:pPr>
      <w:rPr>
        <w:rFonts w:hint="default"/>
      </w:rPr>
    </w:lvl>
    <w:lvl w:ilvl="5" w:tplc="9A6A4E82">
      <w:numFmt w:val="bullet"/>
      <w:lvlText w:val="•"/>
      <w:lvlJc w:val="left"/>
      <w:pPr>
        <w:ind w:left="4332" w:hanging="495"/>
      </w:pPr>
      <w:rPr>
        <w:rFonts w:hint="default"/>
      </w:rPr>
    </w:lvl>
    <w:lvl w:ilvl="6" w:tplc="38766AC6">
      <w:numFmt w:val="bullet"/>
      <w:lvlText w:val="•"/>
      <w:lvlJc w:val="left"/>
      <w:pPr>
        <w:ind w:left="5174" w:hanging="495"/>
      </w:pPr>
      <w:rPr>
        <w:rFonts w:hint="default"/>
      </w:rPr>
    </w:lvl>
    <w:lvl w:ilvl="7" w:tplc="BE00B52E">
      <w:numFmt w:val="bullet"/>
      <w:lvlText w:val="•"/>
      <w:lvlJc w:val="left"/>
      <w:pPr>
        <w:ind w:left="6016" w:hanging="495"/>
      </w:pPr>
      <w:rPr>
        <w:rFonts w:hint="default"/>
      </w:rPr>
    </w:lvl>
    <w:lvl w:ilvl="8" w:tplc="4B3483A0">
      <w:numFmt w:val="bullet"/>
      <w:lvlText w:val="•"/>
      <w:lvlJc w:val="left"/>
      <w:pPr>
        <w:ind w:left="6859" w:hanging="495"/>
      </w:pPr>
      <w:rPr>
        <w:rFonts w:hint="default"/>
      </w:rPr>
    </w:lvl>
  </w:abstractNum>
  <w:abstractNum w:abstractNumId="4" w15:restartNumberingAfterBreak="0">
    <w:nsid w:val="2F9B06C1"/>
    <w:multiLevelType w:val="hybridMultilevel"/>
    <w:tmpl w:val="92AAE8B8"/>
    <w:lvl w:ilvl="0" w:tplc="70722736">
      <w:start w:val="1"/>
      <w:numFmt w:val="upperRoman"/>
      <w:lvlText w:val="%1."/>
      <w:lvlJc w:val="left"/>
      <w:pPr>
        <w:ind w:left="3347" w:hanging="197"/>
        <w:jc w:val="right"/>
      </w:pPr>
      <w:rPr>
        <w:rFonts w:ascii="Arial" w:eastAsia="Arial" w:hAnsi="Arial" w:cs="Arial" w:hint="default"/>
        <w:b/>
        <w:bCs/>
        <w:spacing w:val="-5"/>
        <w:w w:val="100"/>
        <w:sz w:val="24"/>
        <w:szCs w:val="24"/>
      </w:rPr>
    </w:lvl>
    <w:lvl w:ilvl="1" w:tplc="B71E7A34">
      <w:numFmt w:val="bullet"/>
      <w:lvlText w:val="•"/>
      <w:lvlJc w:val="left"/>
      <w:pPr>
        <w:ind w:left="3893" w:hanging="197"/>
      </w:pPr>
      <w:rPr>
        <w:rFonts w:hint="default"/>
      </w:rPr>
    </w:lvl>
    <w:lvl w:ilvl="2" w:tplc="B6427B4C">
      <w:numFmt w:val="bullet"/>
      <w:lvlText w:val="•"/>
      <w:lvlJc w:val="left"/>
      <w:pPr>
        <w:ind w:left="4433" w:hanging="197"/>
      </w:pPr>
      <w:rPr>
        <w:rFonts w:hint="default"/>
      </w:rPr>
    </w:lvl>
    <w:lvl w:ilvl="3" w:tplc="A7026980">
      <w:numFmt w:val="bullet"/>
      <w:lvlText w:val="•"/>
      <w:lvlJc w:val="left"/>
      <w:pPr>
        <w:ind w:left="4974" w:hanging="197"/>
      </w:pPr>
      <w:rPr>
        <w:rFonts w:hint="default"/>
      </w:rPr>
    </w:lvl>
    <w:lvl w:ilvl="4" w:tplc="CD420172">
      <w:numFmt w:val="bullet"/>
      <w:lvlText w:val="•"/>
      <w:lvlJc w:val="left"/>
      <w:pPr>
        <w:ind w:left="5514" w:hanging="197"/>
      </w:pPr>
      <w:rPr>
        <w:rFonts w:hint="default"/>
      </w:rPr>
    </w:lvl>
    <w:lvl w:ilvl="5" w:tplc="B2EA63A6">
      <w:numFmt w:val="bullet"/>
      <w:lvlText w:val="•"/>
      <w:lvlJc w:val="left"/>
      <w:pPr>
        <w:ind w:left="6055" w:hanging="197"/>
      </w:pPr>
      <w:rPr>
        <w:rFonts w:hint="default"/>
      </w:rPr>
    </w:lvl>
    <w:lvl w:ilvl="6" w:tplc="3C503B64">
      <w:numFmt w:val="bullet"/>
      <w:lvlText w:val="•"/>
      <w:lvlJc w:val="left"/>
      <w:pPr>
        <w:ind w:left="6595" w:hanging="197"/>
      </w:pPr>
      <w:rPr>
        <w:rFonts w:hint="default"/>
      </w:rPr>
    </w:lvl>
    <w:lvl w:ilvl="7" w:tplc="E5187440">
      <w:numFmt w:val="bullet"/>
      <w:lvlText w:val="•"/>
      <w:lvlJc w:val="left"/>
      <w:pPr>
        <w:ind w:left="7135" w:hanging="197"/>
      </w:pPr>
      <w:rPr>
        <w:rFonts w:hint="default"/>
      </w:rPr>
    </w:lvl>
    <w:lvl w:ilvl="8" w:tplc="5C9E7AF8">
      <w:numFmt w:val="bullet"/>
      <w:lvlText w:val="•"/>
      <w:lvlJc w:val="left"/>
      <w:pPr>
        <w:ind w:left="7676" w:hanging="197"/>
      </w:pPr>
      <w:rPr>
        <w:rFonts w:hint="default"/>
      </w:rPr>
    </w:lvl>
  </w:abstractNum>
  <w:abstractNum w:abstractNumId="5" w15:restartNumberingAfterBreak="0">
    <w:nsid w:val="564862EB"/>
    <w:multiLevelType w:val="hybridMultilevel"/>
    <w:tmpl w:val="5AE8FF1A"/>
    <w:lvl w:ilvl="0" w:tplc="4EEC1BD4">
      <w:start w:val="1"/>
      <w:numFmt w:val="decimal"/>
      <w:lvlText w:val="%1."/>
      <w:lvlJc w:val="left"/>
      <w:pPr>
        <w:ind w:left="119" w:hanging="495"/>
        <w:jc w:val="left"/>
      </w:pPr>
      <w:rPr>
        <w:rFonts w:ascii="Arial" w:eastAsia="Arial" w:hAnsi="Arial" w:cs="Arial" w:hint="default"/>
        <w:spacing w:val="0"/>
        <w:w w:val="100"/>
        <w:sz w:val="22"/>
        <w:szCs w:val="22"/>
      </w:rPr>
    </w:lvl>
    <w:lvl w:ilvl="1" w:tplc="E496DAC4">
      <w:numFmt w:val="bullet"/>
      <w:lvlText w:val="•"/>
      <w:lvlJc w:val="left"/>
      <w:pPr>
        <w:ind w:left="962" w:hanging="495"/>
      </w:pPr>
      <w:rPr>
        <w:rFonts w:hint="default"/>
      </w:rPr>
    </w:lvl>
    <w:lvl w:ilvl="2" w:tplc="30F48414">
      <w:numFmt w:val="bullet"/>
      <w:lvlText w:val="•"/>
      <w:lvlJc w:val="left"/>
      <w:pPr>
        <w:ind w:left="1804" w:hanging="495"/>
      </w:pPr>
      <w:rPr>
        <w:rFonts w:hint="default"/>
      </w:rPr>
    </w:lvl>
    <w:lvl w:ilvl="3" w:tplc="886401D0">
      <w:numFmt w:val="bullet"/>
      <w:lvlText w:val="•"/>
      <w:lvlJc w:val="left"/>
      <w:pPr>
        <w:ind w:left="2647" w:hanging="495"/>
      </w:pPr>
      <w:rPr>
        <w:rFonts w:hint="default"/>
      </w:rPr>
    </w:lvl>
    <w:lvl w:ilvl="4" w:tplc="C8B8E720">
      <w:numFmt w:val="bullet"/>
      <w:lvlText w:val="•"/>
      <w:lvlJc w:val="left"/>
      <w:pPr>
        <w:ind w:left="3489" w:hanging="495"/>
      </w:pPr>
      <w:rPr>
        <w:rFonts w:hint="default"/>
      </w:rPr>
    </w:lvl>
    <w:lvl w:ilvl="5" w:tplc="5DC01056">
      <w:numFmt w:val="bullet"/>
      <w:lvlText w:val="•"/>
      <w:lvlJc w:val="left"/>
      <w:pPr>
        <w:ind w:left="4332" w:hanging="495"/>
      </w:pPr>
      <w:rPr>
        <w:rFonts w:hint="default"/>
      </w:rPr>
    </w:lvl>
    <w:lvl w:ilvl="6" w:tplc="0B2A963E">
      <w:numFmt w:val="bullet"/>
      <w:lvlText w:val="•"/>
      <w:lvlJc w:val="left"/>
      <w:pPr>
        <w:ind w:left="5174" w:hanging="495"/>
      </w:pPr>
      <w:rPr>
        <w:rFonts w:hint="default"/>
      </w:rPr>
    </w:lvl>
    <w:lvl w:ilvl="7" w:tplc="44942D10">
      <w:numFmt w:val="bullet"/>
      <w:lvlText w:val="•"/>
      <w:lvlJc w:val="left"/>
      <w:pPr>
        <w:ind w:left="6016" w:hanging="495"/>
      </w:pPr>
      <w:rPr>
        <w:rFonts w:hint="default"/>
      </w:rPr>
    </w:lvl>
    <w:lvl w:ilvl="8" w:tplc="3DB6E66A">
      <w:numFmt w:val="bullet"/>
      <w:lvlText w:val="•"/>
      <w:lvlJc w:val="left"/>
      <w:pPr>
        <w:ind w:left="6859" w:hanging="495"/>
      </w:pPr>
      <w:rPr>
        <w:rFonts w:hint="default"/>
      </w:rPr>
    </w:lvl>
  </w:abstractNum>
  <w:abstractNum w:abstractNumId="6" w15:restartNumberingAfterBreak="0">
    <w:nsid w:val="7F6D4A1E"/>
    <w:multiLevelType w:val="hybridMultilevel"/>
    <w:tmpl w:val="2DA465D6"/>
    <w:lvl w:ilvl="0" w:tplc="573AB88C">
      <w:start w:val="1"/>
      <w:numFmt w:val="decimal"/>
      <w:lvlText w:val="%1."/>
      <w:lvlJc w:val="left"/>
      <w:pPr>
        <w:ind w:left="119" w:hanging="495"/>
        <w:jc w:val="left"/>
      </w:pPr>
      <w:rPr>
        <w:rFonts w:ascii="Arial" w:eastAsia="Arial" w:hAnsi="Arial" w:cs="Arial" w:hint="default"/>
        <w:spacing w:val="0"/>
        <w:w w:val="100"/>
        <w:sz w:val="22"/>
        <w:szCs w:val="22"/>
      </w:rPr>
    </w:lvl>
    <w:lvl w:ilvl="1" w:tplc="86C84E4C">
      <w:numFmt w:val="bullet"/>
      <w:lvlText w:val="•"/>
      <w:lvlJc w:val="left"/>
      <w:pPr>
        <w:ind w:left="962" w:hanging="495"/>
      </w:pPr>
      <w:rPr>
        <w:rFonts w:hint="default"/>
      </w:rPr>
    </w:lvl>
    <w:lvl w:ilvl="2" w:tplc="21E4A844">
      <w:numFmt w:val="bullet"/>
      <w:lvlText w:val="•"/>
      <w:lvlJc w:val="left"/>
      <w:pPr>
        <w:ind w:left="1804" w:hanging="495"/>
      </w:pPr>
      <w:rPr>
        <w:rFonts w:hint="default"/>
      </w:rPr>
    </w:lvl>
    <w:lvl w:ilvl="3" w:tplc="D81A0870">
      <w:numFmt w:val="bullet"/>
      <w:lvlText w:val="•"/>
      <w:lvlJc w:val="left"/>
      <w:pPr>
        <w:ind w:left="2647" w:hanging="495"/>
      </w:pPr>
      <w:rPr>
        <w:rFonts w:hint="default"/>
      </w:rPr>
    </w:lvl>
    <w:lvl w:ilvl="4" w:tplc="FB604912">
      <w:numFmt w:val="bullet"/>
      <w:lvlText w:val="•"/>
      <w:lvlJc w:val="left"/>
      <w:pPr>
        <w:ind w:left="3489" w:hanging="495"/>
      </w:pPr>
      <w:rPr>
        <w:rFonts w:hint="default"/>
      </w:rPr>
    </w:lvl>
    <w:lvl w:ilvl="5" w:tplc="A4327B3E">
      <w:numFmt w:val="bullet"/>
      <w:lvlText w:val="•"/>
      <w:lvlJc w:val="left"/>
      <w:pPr>
        <w:ind w:left="4332" w:hanging="495"/>
      </w:pPr>
      <w:rPr>
        <w:rFonts w:hint="default"/>
      </w:rPr>
    </w:lvl>
    <w:lvl w:ilvl="6" w:tplc="967A6082">
      <w:numFmt w:val="bullet"/>
      <w:lvlText w:val="•"/>
      <w:lvlJc w:val="left"/>
      <w:pPr>
        <w:ind w:left="5174" w:hanging="495"/>
      </w:pPr>
      <w:rPr>
        <w:rFonts w:hint="default"/>
      </w:rPr>
    </w:lvl>
    <w:lvl w:ilvl="7" w:tplc="D5105BE4">
      <w:numFmt w:val="bullet"/>
      <w:lvlText w:val="•"/>
      <w:lvlJc w:val="left"/>
      <w:pPr>
        <w:ind w:left="6016" w:hanging="495"/>
      </w:pPr>
      <w:rPr>
        <w:rFonts w:hint="default"/>
      </w:rPr>
    </w:lvl>
    <w:lvl w:ilvl="8" w:tplc="C4128992">
      <w:numFmt w:val="bullet"/>
      <w:lvlText w:val="•"/>
      <w:lvlJc w:val="left"/>
      <w:pPr>
        <w:ind w:left="6859" w:hanging="495"/>
      </w:pPr>
      <w:rPr>
        <w:rFonts w:hint="default"/>
      </w:rPr>
    </w:lvl>
  </w:abstractNum>
  <w:num w:numId="1">
    <w:abstractNumId w:val="0"/>
  </w:num>
  <w:num w:numId="2">
    <w:abstractNumId w:val="3"/>
  </w:num>
  <w:num w:numId="3">
    <w:abstractNumId w:val="6"/>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F346A"/>
    <w:rsid w:val="000926E3"/>
    <w:rsid w:val="0030409C"/>
    <w:rsid w:val="00472B7D"/>
    <w:rsid w:val="004733A8"/>
    <w:rsid w:val="00492C84"/>
    <w:rsid w:val="0092683F"/>
    <w:rsid w:val="00AD24F0"/>
    <w:rsid w:val="00AF346A"/>
    <w:rsid w:val="00BF3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3E3A9F8-E2B5-4645-8F2E-6E656CF0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35" w:hanging="355"/>
      <w:outlineLvl w:val="0"/>
    </w:pPr>
    <w:rPr>
      <w:b/>
      <w:bCs/>
      <w:sz w:val="24"/>
      <w:szCs w:val="24"/>
    </w:rPr>
  </w:style>
  <w:style w:type="paragraph" w:styleId="Heading2">
    <w:name w:val="heading 2"/>
    <w:basedOn w:val="Normal"/>
    <w:uiPriority w:val="1"/>
    <w:qFormat/>
    <w:pPr>
      <w:ind w:left="554" w:right="554"/>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119" w:firstLine="720"/>
    </w:pPr>
  </w:style>
  <w:style w:type="paragraph" w:styleId="ListParagraph">
    <w:name w:val="List Paragraph"/>
    <w:basedOn w:val="Normal"/>
    <w:uiPriority w:val="1"/>
    <w:qFormat/>
    <w:pPr>
      <w:spacing w:before="121"/>
      <w:ind w:left="119" w:firstLine="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4886</Words>
  <Characters>27852</Characters>
  <Application>Microsoft Office Word</Application>
  <DocSecurity>0</DocSecurity>
  <Lines>232</Lines>
  <Paragraphs>65</Paragraphs>
  <ScaleCrop>false</ScaleCrop>
  <Company/>
  <LinksUpToDate>false</LinksUpToDate>
  <CharactersWithSpaces>32673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ЗАКОНА </dc:title>
  <dc:creator>Branko</dc:creator>
  <cp:lastModifiedBy>Ivan Jocic</cp:lastModifiedBy>
  <cp:revision>7</cp:revision>
  <dcterms:created xsi:type="dcterms:W3CDTF">2018-01-11T08:25:00Z</dcterms:created>
  <dcterms:modified xsi:type="dcterms:W3CDTF">2018-01-11T10:24:00Z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2009-03-30T00:00:00Z</vt:filetime>
  </property>
  <property fmtid="{D5CDD505-2E9C-101B-9397-08002B2CF9AE}" pid="3" name="Creator">
    <vt:lpwstr>ABBYY PDF Transformer 2.0</vt:lpwstr>
  </property>
  <property fmtid="{D5CDD505-2E9C-101B-9397-08002B2CF9AE}" pid="4" name="LastSaved">
    <vt:filetime>2009-03-30T00:00:00Z</vt:filetime>
  </property>
</Properties>
</file>